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38217" w14:textId="77777777" w:rsidR="00253453" w:rsidRDefault="00253453" w:rsidP="008E2709">
      <w:pPr>
        <w:spacing w:after="0" w:line="240" w:lineRule="auto"/>
        <w:jc w:val="center"/>
        <w:rPr>
          <w:rFonts w:ascii="Arial" w:hAnsi="Arial" w:cs="Arial"/>
          <w:b/>
          <w:sz w:val="18"/>
          <w:szCs w:val="18"/>
        </w:rPr>
      </w:pPr>
      <w:r w:rsidRPr="008E2709">
        <w:rPr>
          <w:rFonts w:ascii="Arial" w:hAnsi="Arial" w:cs="Arial"/>
          <w:b/>
          <w:sz w:val="18"/>
          <w:szCs w:val="18"/>
        </w:rPr>
        <w:t>Reglamento, Requisitos y Condiciones de la Promoción (el “Reglamento”)</w:t>
      </w:r>
    </w:p>
    <w:p w14:paraId="4EF27977" w14:textId="77777777" w:rsidR="008E2709" w:rsidRPr="008E2709" w:rsidRDefault="008E2709" w:rsidP="008E2709">
      <w:pPr>
        <w:spacing w:after="0" w:line="240" w:lineRule="auto"/>
        <w:jc w:val="center"/>
        <w:rPr>
          <w:rFonts w:ascii="Arial" w:hAnsi="Arial" w:cs="Arial"/>
          <w:b/>
          <w:sz w:val="18"/>
          <w:szCs w:val="18"/>
        </w:rPr>
      </w:pPr>
    </w:p>
    <w:p w14:paraId="6961AB19" w14:textId="316B4EF8" w:rsidR="005B7E23" w:rsidRPr="00D02C9D" w:rsidRDefault="00AF229B" w:rsidP="008E2709">
      <w:pPr>
        <w:spacing w:after="0" w:line="240" w:lineRule="auto"/>
        <w:jc w:val="center"/>
        <w:rPr>
          <w:rFonts w:ascii="Arial" w:hAnsi="Arial" w:cs="Arial"/>
          <w:b/>
          <w:sz w:val="18"/>
          <w:szCs w:val="18"/>
        </w:rPr>
      </w:pPr>
      <w:r>
        <w:rPr>
          <w:rFonts w:ascii="Arial" w:hAnsi="Arial" w:cs="Arial"/>
          <w:b/>
          <w:sz w:val="18"/>
          <w:szCs w:val="18"/>
        </w:rPr>
        <w:t>“</w:t>
      </w:r>
      <w:r w:rsidR="00527EF6">
        <w:rPr>
          <w:rFonts w:ascii="Arial" w:hAnsi="Arial" w:cs="Arial"/>
          <w:b/>
          <w:sz w:val="18"/>
          <w:szCs w:val="18"/>
        </w:rPr>
        <w:t>Papá, el 10 de la Parrilla</w:t>
      </w:r>
      <w:r w:rsidR="00552E7B" w:rsidRPr="00923A7C">
        <w:rPr>
          <w:rFonts w:ascii="Arial" w:hAnsi="Arial" w:cs="Arial"/>
          <w:b/>
          <w:sz w:val="18"/>
          <w:szCs w:val="18"/>
        </w:rPr>
        <w:t>”</w:t>
      </w:r>
      <w:r w:rsidR="00D02C9D">
        <w:rPr>
          <w:rFonts w:ascii="Arial" w:hAnsi="Arial" w:cs="Arial"/>
          <w:b/>
          <w:sz w:val="18"/>
          <w:szCs w:val="18"/>
        </w:rPr>
        <w:t xml:space="preserve"> </w:t>
      </w:r>
      <w:r w:rsidR="00253453" w:rsidRPr="00D02C9D">
        <w:rPr>
          <w:rFonts w:ascii="Arial" w:hAnsi="Arial" w:cs="Arial"/>
          <w:b/>
          <w:sz w:val="18"/>
          <w:szCs w:val="18"/>
        </w:rPr>
        <w:t>(la “</w:t>
      </w:r>
      <w:r w:rsidR="00253453" w:rsidRPr="00D02C9D">
        <w:rPr>
          <w:rFonts w:ascii="Arial" w:hAnsi="Arial" w:cs="Arial"/>
          <w:b/>
          <w:sz w:val="18"/>
          <w:szCs w:val="18"/>
          <w:u w:val="single"/>
        </w:rPr>
        <w:t>Promoción</w:t>
      </w:r>
      <w:r w:rsidR="00253453" w:rsidRPr="00D02C9D">
        <w:rPr>
          <w:rFonts w:ascii="Arial" w:hAnsi="Arial" w:cs="Arial"/>
          <w:b/>
          <w:sz w:val="18"/>
          <w:szCs w:val="18"/>
        </w:rPr>
        <w:t>”)</w:t>
      </w:r>
    </w:p>
    <w:p w14:paraId="739215CB" w14:textId="77777777" w:rsidR="008E2709" w:rsidRPr="00D02C9D" w:rsidRDefault="008E2709" w:rsidP="008E2709">
      <w:pPr>
        <w:spacing w:after="0" w:line="240" w:lineRule="auto"/>
        <w:jc w:val="center"/>
        <w:rPr>
          <w:rFonts w:ascii="Arial" w:hAnsi="Arial" w:cs="Arial"/>
          <w:b/>
          <w:sz w:val="18"/>
          <w:szCs w:val="18"/>
        </w:rPr>
      </w:pPr>
    </w:p>
    <w:p w14:paraId="2F9E2FDE" w14:textId="297C870C" w:rsidR="005B7E23" w:rsidRPr="00D02C9D" w:rsidRDefault="00B20570" w:rsidP="008E2709">
      <w:pPr>
        <w:spacing w:after="0" w:line="240" w:lineRule="auto"/>
        <w:jc w:val="center"/>
        <w:rPr>
          <w:rFonts w:ascii="Arial" w:hAnsi="Arial" w:cs="Arial"/>
          <w:b/>
          <w:sz w:val="18"/>
          <w:szCs w:val="18"/>
        </w:rPr>
      </w:pPr>
      <w:r>
        <w:rPr>
          <w:rFonts w:ascii="Arial" w:hAnsi="Arial" w:cs="Arial"/>
          <w:b/>
          <w:sz w:val="18"/>
          <w:szCs w:val="18"/>
        </w:rPr>
        <w:t>EL SALVADOR</w:t>
      </w:r>
      <w:r w:rsidR="003963C7" w:rsidRPr="00D02C9D">
        <w:rPr>
          <w:rFonts w:ascii="Arial" w:hAnsi="Arial" w:cs="Arial"/>
          <w:b/>
          <w:sz w:val="18"/>
          <w:szCs w:val="18"/>
        </w:rPr>
        <w:t xml:space="preserve"> (el “</w:t>
      </w:r>
      <w:r w:rsidR="003963C7" w:rsidRPr="00D02C9D">
        <w:rPr>
          <w:rFonts w:ascii="Arial" w:hAnsi="Arial" w:cs="Arial"/>
          <w:b/>
          <w:sz w:val="18"/>
          <w:szCs w:val="18"/>
          <w:u w:val="single"/>
        </w:rPr>
        <w:t>Territorio</w:t>
      </w:r>
      <w:r w:rsidR="003963C7" w:rsidRPr="00D02C9D">
        <w:rPr>
          <w:rFonts w:ascii="Arial" w:hAnsi="Arial" w:cs="Arial"/>
          <w:b/>
          <w:sz w:val="18"/>
          <w:szCs w:val="18"/>
        </w:rPr>
        <w:t>”)</w:t>
      </w:r>
    </w:p>
    <w:p w14:paraId="543699D2" w14:textId="77777777" w:rsidR="008E2709" w:rsidRPr="00D02C9D" w:rsidRDefault="008E2709" w:rsidP="008E2709">
      <w:pPr>
        <w:spacing w:after="0" w:line="240" w:lineRule="auto"/>
        <w:jc w:val="center"/>
        <w:rPr>
          <w:rFonts w:ascii="Arial" w:hAnsi="Arial" w:cs="Arial"/>
          <w:b/>
          <w:sz w:val="18"/>
          <w:szCs w:val="18"/>
        </w:rPr>
      </w:pPr>
    </w:p>
    <w:p w14:paraId="10A6E1FA" w14:textId="70A966B8" w:rsidR="005B7E23" w:rsidRPr="00D02C9D" w:rsidRDefault="005B7E23" w:rsidP="008E2709">
      <w:pPr>
        <w:spacing w:after="0" w:line="240" w:lineRule="auto"/>
        <w:rPr>
          <w:rFonts w:ascii="Arial" w:hAnsi="Arial" w:cs="Arial"/>
          <w:b/>
          <w:sz w:val="18"/>
          <w:szCs w:val="18"/>
        </w:rPr>
      </w:pPr>
      <w:r w:rsidRPr="00D02C9D">
        <w:rPr>
          <w:rFonts w:ascii="Arial" w:hAnsi="Arial" w:cs="Arial"/>
          <w:b/>
          <w:sz w:val="18"/>
          <w:szCs w:val="18"/>
        </w:rPr>
        <w:t xml:space="preserve"> </w:t>
      </w:r>
    </w:p>
    <w:p w14:paraId="6D37F681" w14:textId="058E2718" w:rsidR="005B7E23" w:rsidRPr="00D02C9D" w:rsidRDefault="005B7E23" w:rsidP="008E2709">
      <w:pPr>
        <w:pStyle w:val="Prrafodelista"/>
        <w:numPr>
          <w:ilvl w:val="0"/>
          <w:numId w:val="2"/>
        </w:numPr>
        <w:spacing w:after="0" w:line="240" w:lineRule="auto"/>
        <w:rPr>
          <w:rFonts w:ascii="Arial" w:hAnsi="Arial" w:cs="Arial"/>
          <w:b/>
          <w:sz w:val="18"/>
          <w:szCs w:val="18"/>
        </w:rPr>
      </w:pPr>
      <w:r w:rsidRPr="00D02C9D">
        <w:rPr>
          <w:rFonts w:ascii="Arial" w:hAnsi="Arial" w:cs="Arial"/>
          <w:b/>
          <w:sz w:val="18"/>
          <w:szCs w:val="18"/>
        </w:rPr>
        <w:t>PATROCINADOR</w:t>
      </w:r>
      <w:r w:rsidR="00253453" w:rsidRPr="00D02C9D">
        <w:rPr>
          <w:rFonts w:ascii="Arial" w:hAnsi="Arial" w:cs="Arial"/>
          <w:b/>
          <w:sz w:val="18"/>
          <w:szCs w:val="18"/>
        </w:rPr>
        <w:t xml:space="preserve">: </w:t>
      </w:r>
      <w:r w:rsidRPr="00D02C9D">
        <w:rPr>
          <w:rFonts w:ascii="Arial" w:hAnsi="Arial" w:cs="Arial"/>
          <w:b/>
          <w:sz w:val="18"/>
          <w:szCs w:val="18"/>
        </w:rPr>
        <w:t xml:space="preserve"> </w:t>
      </w:r>
    </w:p>
    <w:p w14:paraId="2255F83B" w14:textId="77777777" w:rsidR="008E2709" w:rsidRPr="00D02C9D" w:rsidRDefault="008E2709" w:rsidP="008E2709">
      <w:pPr>
        <w:pStyle w:val="Prrafodelista"/>
        <w:spacing w:after="0" w:line="240" w:lineRule="auto"/>
        <w:rPr>
          <w:rFonts w:ascii="Arial" w:hAnsi="Arial" w:cs="Arial"/>
          <w:b/>
          <w:sz w:val="18"/>
          <w:szCs w:val="18"/>
        </w:rPr>
      </w:pPr>
    </w:p>
    <w:p w14:paraId="40A31A0C" w14:textId="0CDC35DF" w:rsidR="00D02C9D" w:rsidRDefault="00D02C9D" w:rsidP="00B20570">
      <w:pPr>
        <w:rPr>
          <w:rFonts w:ascii="Arial" w:hAnsi="Arial" w:cs="Arial"/>
          <w:sz w:val="18"/>
          <w:szCs w:val="18"/>
        </w:rPr>
      </w:pPr>
      <w:r>
        <w:rPr>
          <w:rFonts w:ascii="Arial" w:hAnsi="Arial" w:cs="Arial"/>
          <w:sz w:val="18"/>
          <w:szCs w:val="18"/>
        </w:rPr>
        <w:t xml:space="preserve">1.1. </w:t>
      </w:r>
      <w:r w:rsidR="005B7E23" w:rsidRPr="00D02C9D">
        <w:rPr>
          <w:rFonts w:ascii="Arial" w:hAnsi="Arial" w:cs="Arial"/>
          <w:sz w:val="18"/>
          <w:szCs w:val="18"/>
        </w:rPr>
        <w:t xml:space="preserve">La </w:t>
      </w:r>
      <w:r w:rsidR="008E2709" w:rsidRPr="00D02C9D">
        <w:rPr>
          <w:rFonts w:ascii="Arial" w:hAnsi="Arial" w:cs="Arial"/>
          <w:sz w:val="18"/>
          <w:szCs w:val="18"/>
        </w:rPr>
        <w:t>Promoción es</w:t>
      </w:r>
      <w:r w:rsidR="005B7E23" w:rsidRPr="00D02C9D">
        <w:rPr>
          <w:rFonts w:ascii="Arial" w:hAnsi="Arial" w:cs="Arial"/>
          <w:sz w:val="18"/>
          <w:szCs w:val="18"/>
        </w:rPr>
        <w:t xml:space="preserve"> patrocinada por </w:t>
      </w:r>
      <w:r w:rsidR="00B20570" w:rsidRPr="00B20570">
        <w:rPr>
          <w:rFonts w:ascii="Arial" w:hAnsi="Arial" w:cs="Arial"/>
          <w:b/>
          <w:sz w:val="18"/>
          <w:szCs w:val="18"/>
        </w:rPr>
        <w:t>AIR PAK FINANCIAL CORPORATION DIVISIÓN EL SALVADOR S.A. DE C.V.,</w:t>
      </w:r>
      <w:r w:rsidR="00B20570" w:rsidRPr="00B20570">
        <w:rPr>
          <w:rFonts w:ascii="Arial" w:hAnsi="Arial" w:cs="Arial"/>
          <w:sz w:val="18"/>
          <w:szCs w:val="18"/>
        </w:rPr>
        <w:t xml:space="preserve"> sociedad debidamente constituida y organizada de conformidad con las leyes de la República de El Salvador, con Número de Identificación Tributaria 0614-171091-101-5, en adelante denominado únicamente como “AIR PAK EL</w:t>
      </w:r>
      <w:r w:rsidR="00B20570">
        <w:rPr>
          <w:rFonts w:ascii="Arial" w:hAnsi="Arial" w:cs="Arial"/>
          <w:sz w:val="18"/>
          <w:szCs w:val="18"/>
        </w:rPr>
        <w:t xml:space="preserve"> SALVADOR” (“El Patrocinador”),</w:t>
      </w:r>
      <w:r w:rsidR="00B20570" w:rsidRPr="00B20570">
        <w:rPr>
          <w:rFonts w:ascii="Arial" w:hAnsi="Arial" w:cs="Arial"/>
          <w:sz w:val="18"/>
          <w:szCs w:val="18"/>
        </w:rPr>
        <w:t xml:space="preserve"> cuyas oficinas principales se encuentran ubicadas en Alameda Roosevelt entre 45 y 47 Av. Sur #2419 Col. Flor Blanca, San Salvador. </w:t>
      </w:r>
      <w:r w:rsidR="00253453" w:rsidRPr="00D02C9D">
        <w:rPr>
          <w:rFonts w:ascii="Arial" w:hAnsi="Arial" w:cs="Arial"/>
          <w:sz w:val="18"/>
          <w:szCs w:val="18"/>
        </w:rPr>
        <w:t>El Patrocinador es agente autorizado para prestar servicios</w:t>
      </w:r>
      <w:r w:rsidR="008E2709" w:rsidRPr="00D02C9D">
        <w:rPr>
          <w:rFonts w:ascii="Arial" w:hAnsi="Arial" w:cs="Arial"/>
          <w:sz w:val="18"/>
          <w:szCs w:val="18"/>
        </w:rPr>
        <w:t xml:space="preserve"> de transferencia de dinero</w:t>
      </w:r>
      <w:r w:rsidR="00253453" w:rsidRPr="00D02C9D">
        <w:rPr>
          <w:rFonts w:ascii="Arial" w:hAnsi="Arial" w:cs="Arial"/>
          <w:sz w:val="18"/>
          <w:szCs w:val="18"/>
        </w:rPr>
        <w:t xml:space="preserve"> bajo la marca WESTERN UNION / VIGO / ORLANDI </w:t>
      </w:r>
      <w:r w:rsidR="00B20570" w:rsidRPr="00D02C9D">
        <w:rPr>
          <w:rFonts w:ascii="Arial" w:hAnsi="Arial" w:cs="Arial"/>
          <w:sz w:val="18"/>
          <w:szCs w:val="18"/>
        </w:rPr>
        <w:t>VALUTA, en</w:t>
      </w:r>
      <w:r w:rsidR="005B7E23" w:rsidRPr="00D02C9D">
        <w:rPr>
          <w:rFonts w:ascii="Arial" w:hAnsi="Arial" w:cs="Arial"/>
          <w:sz w:val="18"/>
          <w:szCs w:val="18"/>
        </w:rPr>
        <w:t xml:space="preserve"> </w:t>
      </w:r>
      <w:r w:rsidR="00B20570">
        <w:rPr>
          <w:rFonts w:ascii="Arial" w:hAnsi="Arial" w:cs="Arial"/>
          <w:sz w:val="18"/>
          <w:szCs w:val="18"/>
        </w:rPr>
        <w:t>El SALVADOR</w:t>
      </w:r>
      <w:r w:rsidR="00680555" w:rsidRPr="00D02C9D">
        <w:rPr>
          <w:rFonts w:ascii="Arial" w:hAnsi="Arial" w:cs="Arial"/>
          <w:sz w:val="18"/>
          <w:szCs w:val="18"/>
        </w:rPr>
        <w:t xml:space="preserve"> </w:t>
      </w:r>
    </w:p>
    <w:p w14:paraId="5C063B6D" w14:textId="77777777" w:rsidR="005B7E23" w:rsidRPr="008E2709" w:rsidRDefault="005B7E23" w:rsidP="008E2709">
      <w:pPr>
        <w:spacing w:after="0" w:line="240" w:lineRule="auto"/>
        <w:jc w:val="both"/>
        <w:rPr>
          <w:rFonts w:ascii="Arial" w:hAnsi="Arial" w:cs="Arial"/>
          <w:sz w:val="18"/>
          <w:szCs w:val="18"/>
        </w:rPr>
      </w:pPr>
    </w:p>
    <w:p w14:paraId="7622991D" w14:textId="07A5431A" w:rsidR="005B7E23" w:rsidRDefault="009D0294" w:rsidP="008E2709">
      <w:pPr>
        <w:pStyle w:val="Prrafodelista"/>
        <w:numPr>
          <w:ilvl w:val="0"/>
          <w:numId w:val="2"/>
        </w:numPr>
        <w:spacing w:after="0" w:line="240" w:lineRule="auto"/>
        <w:rPr>
          <w:rFonts w:ascii="Arial" w:hAnsi="Arial" w:cs="Arial"/>
          <w:b/>
          <w:sz w:val="18"/>
          <w:szCs w:val="18"/>
        </w:rPr>
      </w:pPr>
      <w:r w:rsidRPr="008E2709">
        <w:rPr>
          <w:rFonts w:ascii="Arial" w:hAnsi="Arial" w:cs="Arial"/>
          <w:b/>
          <w:sz w:val="18"/>
          <w:szCs w:val="18"/>
        </w:rPr>
        <w:t>QUIÉ</w:t>
      </w:r>
      <w:r w:rsidR="005B7E23" w:rsidRPr="008E2709">
        <w:rPr>
          <w:rFonts w:ascii="Arial" w:hAnsi="Arial" w:cs="Arial"/>
          <w:b/>
          <w:sz w:val="18"/>
          <w:szCs w:val="18"/>
        </w:rPr>
        <w:t xml:space="preserve">NES PARTICIPAN </w:t>
      </w:r>
    </w:p>
    <w:p w14:paraId="1CB45716" w14:textId="77777777" w:rsidR="008E2709" w:rsidRPr="008E2709" w:rsidRDefault="008E2709" w:rsidP="008E2709">
      <w:pPr>
        <w:pStyle w:val="Prrafodelista"/>
        <w:spacing w:after="0" w:line="240" w:lineRule="auto"/>
        <w:rPr>
          <w:rFonts w:ascii="Arial" w:hAnsi="Arial" w:cs="Arial"/>
          <w:b/>
          <w:sz w:val="18"/>
          <w:szCs w:val="18"/>
        </w:rPr>
      </w:pPr>
    </w:p>
    <w:p w14:paraId="5CC092E7" w14:textId="17867AE3" w:rsidR="00603378" w:rsidRDefault="00D33889" w:rsidP="008E2709">
      <w:pPr>
        <w:spacing w:after="0" w:line="240" w:lineRule="auto"/>
        <w:jc w:val="both"/>
        <w:rPr>
          <w:rFonts w:ascii="Arial" w:hAnsi="Arial" w:cs="Arial"/>
          <w:sz w:val="18"/>
          <w:szCs w:val="18"/>
        </w:rPr>
      </w:pPr>
      <w:r w:rsidRPr="00D02C9D">
        <w:rPr>
          <w:rFonts w:ascii="Arial" w:hAnsi="Arial" w:cs="Arial"/>
          <w:sz w:val="18"/>
          <w:szCs w:val="18"/>
        </w:rPr>
        <w:t xml:space="preserve">En la Promoción podrán participar </w:t>
      </w:r>
      <w:r w:rsidR="00A44160" w:rsidRPr="00D02C9D">
        <w:rPr>
          <w:rFonts w:ascii="Arial" w:hAnsi="Arial" w:cs="Arial"/>
          <w:sz w:val="18"/>
          <w:szCs w:val="18"/>
        </w:rPr>
        <w:t xml:space="preserve">(“los </w:t>
      </w:r>
      <w:r w:rsidR="00A44160" w:rsidRPr="00D02C9D">
        <w:rPr>
          <w:rFonts w:ascii="Arial" w:hAnsi="Arial" w:cs="Arial"/>
          <w:sz w:val="18"/>
          <w:szCs w:val="18"/>
          <w:u w:val="single"/>
        </w:rPr>
        <w:t>Participantes</w:t>
      </w:r>
      <w:r w:rsidR="00A44160" w:rsidRPr="00D02C9D">
        <w:rPr>
          <w:rFonts w:ascii="Arial" w:hAnsi="Arial" w:cs="Arial"/>
          <w:sz w:val="18"/>
          <w:szCs w:val="18"/>
        </w:rPr>
        <w:t xml:space="preserve">”) </w:t>
      </w:r>
      <w:r w:rsidR="005B7E23" w:rsidRPr="00D02C9D">
        <w:rPr>
          <w:rFonts w:ascii="Arial" w:hAnsi="Arial" w:cs="Arial"/>
          <w:sz w:val="18"/>
          <w:szCs w:val="18"/>
        </w:rPr>
        <w:t xml:space="preserve">todas las personas </w:t>
      </w:r>
      <w:r w:rsidR="007669C3" w:rsidRPr="00D02C9D">
        <w:rPr>
          <w:rFonts w:ascii="Arial" w:hAnsi="Arial" w:cs="Arial"/>
          <w:sz w:val="18"/>
          <w:szCs w:val="18"/>
        </w:rPr>
        <w:t>naturales que: (i) hubiera</w:t>
      </w:r>
      <w:r w:rsidR="00372857" w:rsidRPr="00D02C9D">
        <w:rPr>
          <w:rFonts w:ascii="Arial" w:hAnsi="Arial" w:cs="Arial"/>
          <w:sz w:val="18"/>
          <w:szCs w:val="18"/>
        </w:rPr>
        <w:t>n</w:t>
      </w:r>
      <w:r w:rsidR="00527EF6">
        <w:rPr>
          <w:rFonts w:ascii="Arial" w:hAnsi="Arial" w:cs="Arial"/>
          <w:sz w:val="18"/>
          <w:szCs w:val="18"/>
        </w:rPr>
        <w:t xml:space="preserve"> </w:t>
      </w:r>
      <w:r w:rsidR="00AF229B">
        <w:rPr>
          <w:rFonts w:ascii="Arial" w:hAnsi="Arial" w:cs="Arial"/>
          <w:sz w:val="18"/>
          <w:szCs w:val="18"/>
        </w:rPr>
        <w:t>enviado</w:t>
      </w:r>
      <w:r w:rsidR="00D02C9D">
        <w:rPr>
          <w:rFonts w:ascii="Arial" w:hAnsi="Arial" w:cs="Arial"/>
          <w:sz w:val="18"/>
          <w:szCs w:val="18"/>
        </w:rPr>
        <w:t xml:space="preserve"> </w:t>
      </w:r>
      <w:r w:rsidR="007669C3" w:rsidRPr="00D02C9D">
        <w:rPr>
          <w:rFonts w:ascii="Arial" w:hAnsi="Arial" w:cs="Arial"/>
          <w:sz w:val="18"/>
          <w:szCs w:val="18"/>
        </w:rPr>
        <w:t xml:space="preserve">una transferencia de dinero </w:t>
      </w:r>
      <w:r w:rsidR="00D02C9D">
        <w:rPr>
          <w:rFonts w:ascii="Arial" w:hAnsi="Arial" w:cs="Arial"/>
          <w:sz w:val="18"/>
          <w:szCs w:val="18"/>
        </w:rPr>
        <w:t>nacional o internacional</w:t>
      </w:r>
      <w:r w:rsidRPr="00D02C9D">
        <w:rPr>
          <w:rFonts w:ascii="Arial" w:hAnsi="Arial" w:cs="Arial"/>
          <w:sz w:val="18"/>
          <w:szCs w:val="18"/>
        </w:rPr>
        <w:t xml:space="preserve">, </w:t>
      </w:r>
      <w:r w:rsidR="005B7E23" w:rsidRPr="00D02C9D">
        <w:rPr>
          <w:rFonts w:ascii="Arial" w:hAnsi="Arial" w:cs="Arial"/>
          <w:sz w:val="18"/>
          <w:szCs w:val="18"/>
        </w:rPr>
        <w:t xml:space="preserve"> de</w:t>
      </w:r>
      <w:r w:rsidR="00527EF6">
        <w:rPr>
          <w:rFonts w:ascii="Arial" w:hAnsi="Arial" w:cs="Arial"/>
          <w:sz w:val="18"/>
          <w:szCs w:val="18"/>
        </w:rPr>
        <w:t xml:space="preserve"> la marca</w:t>
      </w:r>
      <w:r w:rsidR="00C826B7">
        <w:rPr>
          <w:rFonts w:ascii="Arial" w:hAnsi="Arial" w:cs="Arial"/>
          <w:sz w:val="18"/>
          <w:szCs w:val="18"/>
        </w:rPr>
        <w:t xml:space="preserve"> WESTERN UNION</w:t>
      </w:r>
      <w:r w:rsidR="00035471" w:rsidRPr="00D02C9D">
        <w:rPr>
          <w:rFonts w:ascii="Arial" w:hAnsi="Arial" w:cs="Arial"/>
          <w:sz w:val="18"/>
          <w:szCs w:val="18"/>
        </w:rPr>
        <w:t>,</w:t>
      </w:r>
      <w:r w:rsidR="005B7E23" w:rsidRPr="00D02C9D">
        <w:rPr>
          <w:rFonts w:ascii="Arial" w:hAnsi="Arial" w:cs="Arial"/>
          <w:sz w:val="18"/>
          <w:szCs w:val="18"/>
        </w:rPr>
        <w:t xml:space="preserve"> </w:t>
      </w:r>
      <w:r w:rsidR="00A44160" w:rsidRPr="00D02C9D">
        <w:rPr>
          <w:rFonts w:ascii="Arial" w:hAnsi="Arial" w:cs="Arial"/>
          <w:sz w:val="18"/>
          <w:szCs w:val="18"/>
        </w:rPr>
        <w:t xml:space="preserve">(la/s </w:t>
      </w:r>
      <w:r w:rsidR="008E2709" w:rsidRPr="00D02C9D">
        <w:rPr>
          <w:rFonts w:ascii="Arial" w:hAnsi="Arial" w:cs="Arial"/>
          <w:sz w:val="18"/>
          <w:szCs w:val="18"/>
        </w:rPr>
        <w:t>“</w:t>
      </w:r>
      <w:r w:rsidR="008E2709" w:rsidRPr="00D02C9D">
        <w:rPr>
          <w:rFonts w:ascii="Arial" w:hAnsi="Arial" w:cs="Arial"/>
          <w:sz w:val="18"/>
          <w:szCs w:val="18"/>
          <w:u w:val="single"/>
        </w:rPr>
        <w:t>Transacción</w:t>
      </w:r>
      <w:r w:rsidR="00A44160" w:rsidRPr="00D02C9D">
        <w:rPr>
          <w:rFonts w:ascii="Arial" w:hAnsi="Arial" w:cs="Arial"/>
          <w:sz w:val="18"/>
          <w:szCs w:val="18"/>
          <w:u w:val="single"/>
        </w:rPr>
        <w:t>/es Participante/s</w:t>
      </w:r>
      <w:r w:rsidR="008E2709" w:rsidRPr="00D02C9D">
        <w:rPr>
          <w:rFonts w:ascii="Arial" w:hAnsi="Arial" w:cs="Arial"/>
          <w:sz w:val="18"/>
          <w:szCs w:val="18"/>
          <w:u w:val="single"/>
        </w:rPr>
        <w:t>”</w:t>
      </w:r>
      <w:r w:rsidR="00A44160" w:rsidRPr="00D02C9D">
        <w:rPr>
          <w:rFonts w:ascii="Arial" w:hAnsi="Arial" w:cs="Arial"/>
          <w:sz w:val="18"/>
          <w:szCs w:val="18"/>
        </w:rPr>
        <w:t>)</w:t>
      </w:r>
      <w:r w:rsidRPr="00D02C9D">
        <w:rPr>
          <w:rFonts w:ascii="Arial" w:hAnsi="Arial" w:cs="Arial"/>
          <w:sz w:val="18"/>
          <w:szCs w:val="18"/>
        </w:rPr>
        <w:t xml:space="preserve"> </w:t>
      </w:r>
      <w:r w:rsidR="00603378" w:rsidRPr="00603378">
        <w:rPr>
          <w:rFonts w:ascii="Arial" w:hAnsi="Arial" w:cs="Arial"/>
          <w:sz w:val="18"/>
          <w:szCs w:val="18"/>
        </w:rPr>
        <w:t xml:space="preserve">en cualquiera de las agencias de Air </w:t>
      </w:r>
      <w:proofErr w:type="spellStart"/>
      <w:r w:rsidR="00603378" w:rsidRPr="00603378">
        <w:rPr>
          <w:rFonts w:ascii="Arial" w:hAnsi="Arial" w:cs="Arial"/>
          <w:sz w:val="18"/>
          <w:szCs w:val="18"/>
        </w:rPr>
        <w:t>Pak</w:t>
      </w:r>
      <w:proofErr w:type="spellEnd"/>
      <w:r w:rsidR="00603378" w:rsidRPr="00603378">
        <w:rPr>
          <w:rFonts w:ascii="Arial" w:hAnsi="Arial" w:cs="Arial"/>
          <w:sz w:val="18"/>
          <w:szCs w:val="18"/>
        </w:rPr>
        <w:t xml:space="preserve"> o los puntos de la red de subagentes autorizados por Air </w:t>
      </w:r>
      <w:proofErr w:type="spellStart"/>
      <w:r w:rsidR="00603378" w:rsidRPr="00603378">
        <w:rPr>
          <w:rFonts w:ascii="Arial" w:hAnsi="Arial" w:cs="Arial"/>
          <w:sz w:val="18"/>
          <w:szCs w:val="18"/>
        </w:rPr>
        <w:t>Pak</w:t>
      </w:r>
      <w:proofErr w:type="spellEnd"/>
      <w:r w:rsidR="00603378" w:rsidRPr="00603378">
        <w:rPr>
          <w:rFonts w:ascii="Arial" w:hAnsi="Arial" w:cs="Arial"/>
          <w:sz w:val="18"/>
          <w:szCs w:val="18"/>
        </w:rPr>
        <w:t xml:space="preserve">, </w:t>
      </w:r>
      <w:r w:rsidR="00504037" w:rsidRPr="00D02C9D">
        <w:rPr>
          <w:rFonts w:ascii="Arial" w:hAnsi="Arial" w:cs="Arial"/>
          <w:sz w:val="18"/>
          <w:szCs w:val="18"/>
        </w:rPr>
        <w:t>que se indican en la tabla de sección 15 del presente documento</w:t>
      </w:r>
      <w:r w:rsidR="00372857" w:rsidRPr="00D02C9D">
        <w:rPr>
          <w:rFonts w:cstheme="minorHAnsi"/>
          <w:b/>
          <w:bCs/>
        </w:rPr>
        <w:t xml:space="preserve"> </w:t>
      </w:r>
      <w:r w:rsidR="00601D30" w:rsidRPr="00D02C9D">
        <w:rPr>
          <w:rFonts w:ascii="Arial" w:hAnsi="Arial" w:cs="Arial"/>
          <w:sz w:val="18"/>
          <w:szCs w:val="18"/>
        </w:rPr>
        <w:t xml:space="preserve"> (“</w:t>
      </w:r>
      <w:r w:rsidR="00601D30" w:rsidRPr="00D02C9D">
        <w:rPr>
          <w:rFonts w:ascii="Arial" w:hAnsi="Arial" w:cs="Arial"/>
          <w:sz w:val="18"/>
          <w:szCs w:val="18"/>
          <w:u w:val="single"/>
        </w:rPr>
        <w:t>Canales Participantes</w:t>
      </w:r>
      <w:r w:rsidR="00601D30" w:rsidRPr="00D02C9D">
        <w:rPr>
          <w:rFonts w:ascii="Arial" w:hAnsi="Arial" w:cs="Arial"/>
          <w:sz w:val="18"/>
          <w:szCs w:val="18"/>
        </w:rPr>
        <w:t>”)</w:t>
      </w:r>
      <w:r w:rsidR="007669C3" w:rsidRPr="00D02C9D">
        <w:rPr>
          <w:rFonts w:ascii="Arial" w:hAnsi="Arial" w:cs="Arial"/>
          <w:sz w:val="18"/>
          <w:szCs w:val="18"/>
        </w:rPr>
        <w:t>; (ii) sean mayores de dieciocho (18) años al momento de realizar una Transacción Participante;</w:t>
      </w:r>
      <w:r w:rsidR="003963C7" w:rsidRPr="00D02C9D">
        <w:rPr>
          <w:rFonts w:ascii="Arial" w:hAnsi="Arial" w:cs="Arial"/>
          <w:sz w:val="18"/>
          <w:szCs w:val="18"/>
        </w:rPr>
        <w:t xml:space="preserve"> (iii) </w:t>
      </w:r>
      <w:r w:rsidR="00E01A50">
        <w:rPr>
          <w:rFonts w:ascii="Arial" w:hAnsi="Arial" w:cs="Arial"/>
          <w:sz w:val="18"/>
          <w:szCs w:val="18"/>
        </w:rPr>
        <w:t>que estén debidamente identificados tal como se indica más adelante</w:t>
      </w:r>
      <w:r w:rsidR="003963C7" w:rsidRPr="00D02C9D">
        <w:rPr>
          <w:rFonts w:ascii="Arial" w:hAnsi="Arial" w:cs="Arial"/>
          <w:sz w:val="18"/>
          <w:szCs w:val="18"/>
        </w:rPr>
        <w:t>; y que (i</w:t>
      </w:r>
      <w:r w:rsidR="00E01A50">
        <w:rPr>
          <w:rFonts w:ascii="Arial" w:hAnsi="Arial" w:cs="Arial"/>
          <w:sz w:val="18"/>
          <w:szCs w:val="18"/>
        </w:rPr>
        <w:t>v</w:t>
      </w:r>
      <w:r w:rsidR="003963C7" w:rsidRPr="00D02C9D">
        <w:rPr>
          <w:rFonts w:ascii="Arial" w:hAnsi="Arial" w:cs="Arial"/>
          <w:sz w:val="18"/>
          <w:szCs w:val="18"/>
        </w:rPr>
        <w:t>) que conozca y acepte el presente Reglamento.</w:t>
      </w:r>
      <w:r w:rsidR="003963C7">
        <w:rPr>
          <w:rFonts w:ascii="Arial" w:hAnsi="Arial" w:cs="Arial"/>
          <w:sz w:val="18"/>
          <w:szCs w:val="18"/>
        </w:rPr>
        <w:t xml:space="preserve">  </w:t>
      </w:r>
    </w:p>
    <w:p w14:paraId="7CAB08BF" w14:textId="77777777" w:rsidR="00E01A50" w:rsidRDefault="00E01A50" w:rsidP="008E2709">
      <w:pPr>
        <w:spacing w:after="0" w:line="240" w:lineRule="auto"/>
        <w:jc w:val="both"/>
        <w:rPr>
          <w:rFonts w:ascii="Arial" w:hAnsi="Arial" w:cs="Arial"/>
          <w:sz w:val="18"/>
          <w:szCs w:val="18"/>
        </w:rPr>
      </w:pPr>
    </w:p>
    <w:p w14:paraId="456C84D8" w14:textId="3D4D8AFB" w:rsidR="00E01A50" w:rsidRDefault="00E01A50" w:rsidP="00603378">
      <w:pPr>
        <w:ind w:left="-5"/>
        <w:rPr>
          <w:rFonts w:ascii="Arial" w:hAnsi="Arial" w:cs="Arial"/>
          <w:sz w:val="18"/>
          <w:szCs w:val="18"/>
        </w:rPr>
      </w:pPr>
      <w:r>
        <w:rPr>
          <w:rFonts w:ascii="Arial" w:hAnsi="Arial" w:cs="Arial"/>
          <w:sz w:val="18"/>
          <w:szCs w:val="18"/>
        </w:rPr>
        <w:t xml:space="preserve">Serán considerados validos los siguientes documentos: </w:t>
      </w:r>
      <w:r w:rsidR="00603378">
        <w:rPr>
          <w:rFonts w:ascii="Arial" w:hAnsi="Arial" w:cs="Arial"/>
          <w:sz w:val="18"/>
          <w:szCs w:val="18"/>
        </w:rPr>
        <w:t>Documento Único de Identidad (DUI) para usuarios salvadoreños</w:t>
      </w:r>
      <w:r w:rsidRPr="00E01A50">
        <w:rPr>
          <w:rFonts w:ascii="Arial" w:hAnsi="Arial" w:cs="Arial"/>
          <w:sz w:val="18"/>
          <w:szCs w:val="18"/>
        </w:rPr>
        <w:t xml:space="preserve">, carné </w:t>
      </w:r>
      <w:r w:rsidR="00603378">
        <w:rPr>
          <w:rFonts w:ascii="Arial" w:hAnsi="Arial" w:cs="Arial"/>
          <w:sz w:val="18"/>
          <w:szCs w:val="18"/>
        </w:rPr>
        <w:t xml:space="preserve">de residente, Pasaporte, CA4 para </w:t>
      </w:r>
      <w:r w:rsidRPr="00E01A50">
        <w:rPr>
          <w:rFonts w:ascii="Arial" w:hAnsi="Arial" w:cs="Arial"/>
          <w:sz w:val="18"/>
          <w:szCs w:val="18"/>
        </w:rPr>
        <w:t xml:space="preserve">para extranjeros, y aquellos reconocidos por el Gobierno de la República de </w:t>
      </w:r>
      <w:r w:rsidR="00603378">
        <w:rPr>
          <w:rFonts w:ascii="Arial" w:hAnsi="Arial" w:cs="Arial"/>
          <w:sz w:val="18"/>
          <w:szCs w:val="18"/>
        </w:rPr>
        <w:t xml:space="preserve">El Salvador; </w:t>
      </w:r>
      <w:r w:rsidR="00603378" w:rsidRPr="00603378">
        <w:rPr>
          <w:rFonts w:ascii="Arial" w:hAnsi="Arial" w:cs="Arial"/>
          <w:sz w:val="18"/>
          <w:szCs w:val="18"/>
        </w:rPr>
        <w:t>debiendo en todos los casos encont</w:t>
      </w:r>
      <w:r w:rsidR="00603378">
        <w:rPr>
          <w:rFonts w:ascii="Arial" w:hAnsi="Arial" w:cs="Arial"/>
          <w:sz w:val="18"/>
          <w:szCs w:val="18"/>
        </w:rPr>
        <w:t>rarse vigentes y en buen estado.</w:t>
      </w:r>
    </w:p>
    <w:p w14:paraId="2858E98B" w14:textId="17CB281A" w:rsidR="005B7E23" w:rsidRPr="008E2709" w:rsidRDefault="00D33889" w:rsidP="008E2709">
      <w:pPr>
        <w:spacing w:after="0" w:line="240" w:lineRule="auto"/>
        <w:jc w:val="both"/>
        <w:rPr>
          <w:rFonts w:ascii="Arial" w:hAnsi="Arial" w:cs="Arial"/>
          <w:sz w:val="18"/>
          <w:szCs w:val="18"/>
        </w:rPr>
      </w:pPr>
      <w:r w:rsidRPr="008E2709">
        <w:rPr>
          <w:rFonts w:ascii="Arial" w:hAnsi="Arial" w:cs="Arial"/>
          <w:sz w:val="18"/>
          <w:szCs w:val="18"/>
        </w:rPr>
        <w:t xml:space="preserve"> </w:t>
      </w:r>
      <w:r w:rsidR="005B7E23" w:rsidRPr="008E2709">
        <w:rPr>
          <w:rFonts w:ascii="Arial" w:hAnsi="Arial" w:cs="Arial"/>
          <w:sz w:val="18"/>
          <w:szCs w:val="18"/>
        </w:rPr>
        <w:t xml:space="preserve"> </w:t>
      </w:r>
    </w:p>
    <w:p w14:paraId="5B019C1B" w14:textId="6BCEE402" w:rsidR="005B7E23" w:rsidRPr="00E2363B" w:rsidRDefault="00D33889" w:rsidP="008E2709">
      <w:pPr>
        <w:spacing w:after="0" w:line="240" w:lineRule="auto"/>
        <w:jc w:val="both"/>
        <w:rPr>
          <w:rFonts w:ascii="Arial" w:hAnsi="Arial" w:cs="Arial"/>
          <w:sz w:val="18"/>
          <w:szCs w:val="18"/>
          <w:lang w:val="es-SV"/>
        </w:rPr>
      </w:pPr>
      <w:r w:rsidRPr="008E2709">
        <w:rPr>
          <w:rFonts w:ascii="Arial" w:hAnsi="Arial" w:cs="Arial"/>
          <w:sz w:val="18"/>
          <w:szCs w:val="18"/>
        </w:rPr>
        <w:t>No podrán participar de la Promoción</w:t>
      </w:r>
      <w:r w:rsidR="003963C7">
        <w:rPr>
          <w:rFonts w:ascii="Arial" w:hAnsi="Arial" w:cs="Arial"/>
          <w:sz w:val="18"/>
          <w:szCs w:val="18"/>
        </w:rPr>
        <w:t>: (i)</w:t>
      </w:r>
      <w:r w:rsidRPr="008E2709">
        <w:rPr>
          <w:rFonts w:ascii="Arial" w:hAnsi="Arial" w:cs="Arial"/>
          <w:sz w:val="18"/>
          <w:szCs w:val="18"/>
        </w:rPr>
        <w:t xml:space="preserve"> los </w:t>
      </w:r>
      <w:r w:rsidR="007D1E19" w:rsidRPr="008E2709">
        <w:rPr>
          <w:rFonts w:ascii="Arial" w:hAnsi="Arial" w:cs="Arial"/>
          <w:sz w:val="18"/>
          <w:szCs w:val="18"/>
        </w:rPr>
        <w:t xml:space="preserve">empleados, funcionarios y directores del </w:t>
      </w:r>
      <w:r w:rsidR="00D53E2B" w:rsidRPr="008E2709">
        <w:rPr>
          <w:rFonts w:ascii="Arial" w:hAnsi="Arial" w:cs="Arial"/>
          <w:sz w:val="18"/>
          <w:szCs w:val="18"/>
        </w:rPr>
        <w:t>P</w:t>
      </w:r>
      <w:r w:rsidR="007D1E19" w:rsidRPr="008E2709">
        <w:rPr>
          <w:rFonts w:ascii="Arial" w:hAnsi="Arial" w:cs="Arial"/>
          <w:sz w:val="18"/>
          <w:szCs w:val="18"/>
        </w:rPr>
        <w:t>atrocinador</w:t>
      </w:r>
      <w:r w:rsidR="00603378">
        <w:rPr>
          <w:rFonts w:ascii="Arial" w:hAnsi="Arial" w:cs="Arial"/>
          <w:sz w:val="18"/>
          <w:szCs w:val="18"/>
        </w:rPr>
        <w:t xml:space="preserve">, </w:t>
      </w:r>
      <w:r w:rsidR="003963C7">
        <w:rPr>
          <w:rFonts w:ascii="Arial" w:hAnsi="Arial" w:cs="Arial"/>
          <w:sz w:val="18"/>
          <w:szCs w:val="18"/>
        </w:rPr>
        <w:t>ni sus sociedades o empresas vinculadas; (ii</w:t>
      </w:r>
      <w:r w:rsidR="00923A7C">
        <w:rPr>
          <w:rFonts w:ascii="Arial" w:hAnsi="Arial" w:cs="Arial"/>
          <w:sz w:val="18"/>
          <w:szCs w:val="18"/>
        </w:rPr>
        <w:t>)</w:t>
      </w:r>
      <w:r w:rsidR="003963C7">
        <w:rPr>
          <w:rFonts w:ascii="Arial" w:hAnsi="Arial" w:cs="Arial"/>
          <w:sz w:val="18"/>
          <w:szCs w:val="18"/>
        </w:rPr>
        <w:t xml:space="preserve"> </w:t>
      </w:r>
      <w:r w:rsidR="0038727E" w:rsidRPr="008E2709">
        <w:rPr>
          <w:rFonts w:ascii="Arial" w:hAnsi="Arial" w:cs="Arial"/>
          <w:sz w:val="18"/>
          <w:szCs w:val="18"/>
        </w:rPr>
        <w:t>empleados de localidades de</w:t>
      </w:r>
      <w:r w:rsidR="00601D30" w:rsidRPr="008E2709">
        <w:rPr>
          <w:rFonts w:ascii="Arial" w:hAnsi="Arial" w:cs="Arial"/>
          <w:sz w:val="18"/>
          <w:szCs w:val="18"/>
        </w:rPr>
        <w:t xml:space="preserve"> los sub</w:t>
      </w:r>
      <w:r w:rsidR="0038727E" w:rsidRPr="008E2709">
        <w:rPr>
          <w:rFonts w:ascii="Arial" w:hAnsi="Arial" w:cs="Arial"/>
          <w:sz w:val="18"/>
          <w:szCs w:val="18"/>
        </w:rPr>
        <w:t>agente</w:t>
      </w:r>
      <w:r w:rsidR="00601D30" w:rsidRPr="008E2709">
        <w:rPr>
          <w:rFonts w:ascii="Arial" w:hAnsi="Arial" w:cs="Arial"/>
          <w:sz w:val="18"/>
          <w:szCs w:val="18"/>
        </w:rPr>
        <w:t>s</w:t>
      </w:r>
      <w:r w:rsidR="00AF229B">
        <w:rPr>
          <w:rFonts w:ascii="Arial" w:hAnsi="Arial" w:cs="Arial"/>
          <w:sz w:val="18"/>
          <w:szCs w:val="18"/>
        </w:rPr>
        <w:t xml:space="preserve"> del Patrocinador; (iii</w:t>
      </w:r>
      <w:r w:rsidR="003963C7">
        <w:rPr>
          <w:rFonts w:ascii="Arial" w:hAnsi="Arial" w:cs="Arial"/>
          <w:sz w:val="18"/>
          <w:szCs w:val="18"/>
        </w:rPr>
        <w:t>)</w:t>
      </w:r>
      <w:r w:rsidRPr="008E2709">
        <w:rPr>
          <w:rFonts w:ascii="Arial" w:hAnsi="Arial" w:cs="Arial"/>
          <w:sz w:val="18"/>
          <w:szCs w:val="18"/>
        </w:rPr>
        <w:t xml:space="preserve"> </w:t>
      </w:r>
      <w:r w:rsidR="0038727E" w:rsidRPr="008E2709">
        <w:rPr>
          <w:rFonts w:ascii="Arial" w:hAnsi="Arial" w:cs="Arial"/>
          <w:sz w:val="18"/>
          <w:szCs w:val="18"/>
        </w:rPr>
        <w:t>personas que</w:t>
      </w:r>
      <w:r w:rsidRPr="008E2709">
        <w:rPr>
          <w:rFonts w:ascii="Arial" w:hAnsi="Arial" w:cs="Arial"/>
          <w:sz w:val="18"/>
          <w:szCs w:val="18"/>
        </w:rPr>
        <w:t xml:space="preserve"> hayan participado o</w:t>
      </w:r>
      <w:r w:rsidR="0038727E" w:rsidRPr="008E2709">
        <w:rPr>
          <w:rFonts w:ascii="Arial" w:hAnsi="Arial" w:cs="Arial"/>
          <w:sz w:val="18"/>
          <w:szCs w:val="18"/>
        </w:rPr>
        <w:t xml:space="preserve"> </w:t>
      </w:r>
      <w:r w:rsidRPr="008E2709">
        <w:rPr>
          <w:rFonts w:ascii="Arial" w:hAnsi="Arial" w:cs="Arial"/>
          <w:sz w:val="18"/>
          <w:szCs w:val="18"/>
        </w:rPr>
        <w:t xml:space="preserve">participen </w:t>
      </w:r>
      <w:r w:rsidR="0038727E" w:rsidRPr="008E2709">
        <w:rPr>
          <w:rFonts w:ascii="Arial" w:hAnsi="Arial" w:cs="Arial"/>
          <w:sz w:val="18"/>
          <w:szCs w:val="18"/>
        </w:rPr>
        <w:t>en el desarrollo, producción o distribución de materiales</w:t>
      </w:r>
      <w:r w:rsidRPr="008E2709">
        <w:rPr>
          <w:rFonts w:ascii="Arial" w:hAnsi="Arial" w:cs="Arial"/>
          <w:sz w:val="18"/>
          <w:szCs w:val="18"/>
        </w:rPr>
        <w:t xml:space="preserve"> y</w:t>
      </w:r>
      <w:r w:rsidR="0038727E" w:rsidRPr="008E2709">
        <w:rPr>
          <w:rFonts w:ascii="Arial" w:hAnsi="Arial" w:cs="Arial"/>
          <w:sz w:val="18"/>
          <w:szCs w:val="18"/>
        </w:rPr>
        <w:t xml:space="preserve"> publicidad </w:t>
      </w:r>
      <w:r w:rsidRPr="008E2709">
        <w:rPr>
          <w:rFonts w:ascii="Arial" w:hAnsi="Arial" w:cs="Arial"/>
          <w:sz w:val="18"/>
          <w:szCs w:val="18"/>
        </w:rPr>
        <w:t>de la Promoción</w:t>
      </w:r>
      <w:r w:rsidR="00527EF6">
        <w:rPr>
          <w:rFonts w:ascii="Arial" w:hAnsi="Arial" w:cs="Arial"/>
          <w:sz w:val="18"/>
          <w:szCs w:val="18"/>
        </w:rPr>
        <w:t>.</w:t>
      </w:r>
    </w:p>
    <w:p w14:paraId="0BA77EE5" w14:textId="77777777" w:rsidR="008E2709" w:rsidRPr="008E2709" w:rsidRDefault="008E2709" w:rsidP="008E2709">
      <w:pPr>
        <w:spacing w:after="0" w:line="240" w:lineRule="auto"/>
        <w:jc w:val="both"/>
        <w:rPr>
          <w:rFonts w:ascii="Arial" w:hAnsi="Arial" w:cs="Arial"/>
          <w:sz w:val="18"/>
          <w:szCs w:val="18"/>
        </w:rPr>
      </w:pPr>
    </w:p>
    <w:p w14:paraId="67CEAE58" w14:textId="3BD630E0" w:rsidR="005B7E23" w:rsidRDefault="00A44160" w:rsidP="008E2709">
      <w:pPr>
        <w:spacing w:after="0" w:line="240" w:lineRule="auto"/>
        <w:jc w:val="both"/>
        <w:rPr>
          <w:rFonts w:ascii="Arial" w:hAnsi="Arial" w:cs="Arial"/>
          <w:sz w:val="18"/>
          <w:szCs w:val="18"/>
        </w:rPr>
      </w:pPr>
      <w:r w:rsidRPr="008E2709">
        <w:rPr>
          <w:rFonts w:ascii="Arial" w:hAnsi="Arial" w:cs="Arial"/>
          <w:sz w:val="18"/>
          <w:szCs w:val="18"/>
        </w:rPr>
        <w:t>Para participar de la Promoción es</w:t>
      </w:r>
      <w:r w:rsidR="00C70765" w:rsidRPr="008E2709">
        <w:rPr>
          <w:rFonts w:ascii="Arial" w:hAnsi="Arial" w:cs="Arial"/>
          <w:sz w:val="18"/>
          <w:szCs w:val="18"/>
        </w:rPr>
        <w:t xml:space="preserve"> requisito indispensable que el participante conozca y acepte </w:t>
      </w:r>
      <w:r w:rsidRPr="008E2709">
        <w:rPr>
          <w:rFonts w:ascii="Arial" w:hAnsi="Arial" w:cs="Arial"/>
          <w:sz w:val="18"/>
          <w:szCs w:val="18"/>
        </w:rPr>
        <w:t>el presente Reglamento, el cual estará</w:t>
      </w:r>
      <w:r w:rsidR="00C70765" w:rsidRPr="008E2709">
        <w:rPr>
          <w:rFonts w:ascii="Arial" w:hAnsi="Arial" w:cs="Arial"/>
          <w:sz w:val="18"/>
          <w:szCs w:val="18"/>
        </w:rPr>
        <w:t xml:space="preserve"> disponible en l</w:t>
      </w:r>
      <w:r w:rsidR="00601D30" w:rsidRPr="008E2709">
        <w:rPr>
          <w:rFonts w:ascii="Arial" w:hAnsi="Arial" w:cs="Arial"/>
          <w:sz w:val="18"/>
          <w:szCs w:val="18"/>
        </w:rPr>
        <w:t>os distintos Canales Participantes</w:t>
      </w:r>
      <w:r w:rsidR="00C70765" w:rsidRPr="008E2709">
        <w:rPr>
          <w:rFonts w:ascii="Arial" w:hAnsi="Arial" w:cs="Arial"/>
          <w:sz w:val="18"/>
          <w:szCs w:val="18"/>
        </w:rPr>
        <w:t>. Con la sola realización de</w:t>
      </w:r>
      <w:r w:rsidR="00835C5C" w:rsidRPr="008E2709">
        <w:rPr>
          <w:rFonts w:ascii="Arial" w:hAnsi="Arial" w:cs="Arial"/>
          <w:sz w:val="18"/>
          <w:szCs w:val="18"/>
        </w:rPr>
        <w:t xml:space="preserve"> </w:t>
      </w:r>
      <w:r w:rsidR="00835C5C" w:rsidRPr="00D27493">
        <w:rPr>
          <w:rFonts w:ascii="Arial" w:hAnsi="Arial" w:cs="Arial"/>
          <w:sz w:val="18"/>
          <w:szCs w:val="18"/>
        </w:rPr>
        <w:t xml:space="preserve">una </w:t>
      </w:r>
      <w:r w:rsidR="00AD7428">
        <w:rPr>
          <w:rFonts w:ascii="Arial" w:hAnsi="Arial" w:cs="Arial"/>
          <w:sz w:val="18"/>
          <w:szCs w:val="18"/>
        </w:rPr>
        <w:t xml:space="preserve">Transacción Participante </w:t>
      </w:r>
      <w:r w:rsidRPr="008E2709">
        <w:rPr>
          <w:rFonts w:ascii="Arial" w:hAnsi="Arial" w:cs="Arial"/>
          <w:sz w:val="18"/>
          <w:szCs w:val="18"/>
        </w:rPr>
        <w:t xml:space="preserve">durante el Periodo Promocional el </w:t>
      </w:r>
      <w:r w:rsidR="00AD7428">
        <w:rPr>
          <w:rFonts w:ascii="Arial" w:hAnsi="Arial" w:cs="Arial"/>
          <w:sz w:val="18"/>
          <w:szCs w:val="18"/>
        </w:rPr>
        <w:t>P</w:t>
      </w:r>
      <w:r w:rsidRPr="008E2709">
        <w:rPr>
          <w:rFonts w:ascii="Arial" w:hAnsi="Arial" w:cs="Arial"/>
          <w:sz w:val="18"/>
          <w:szCs w:val="18"/>
        </w:rPr>
        <w:t>articipante manifiesta consentimiento y aceptación de</w:t>
      </w:r>
      <w:r w:rsidR="00C70765" w:rsidRPr="008E2709">
        <w:rPr>
          <w:rFonts w:ascii="Arial" w:hAnsi="Arial" w:cs="Arial"/>
          <w:sz w:val="18"/>
          <w:szCs w:val="18"/>
        </w:rPr>
        <w:t xml:space="preserve"> los términos y condiciones del Reglamento.</w:t>
      </w:r>
    </w:p>
    <w:p w14:paraId="231DD2C0" w14:textId="77777777" w:rsidR="00986082" w:rsidRPr="008E2709" w:rsidRDefault="00986082" w:rsidP="008E2709">
      <w:pPr>
        <w:spacing w:after="0" w:line="240" w:lineRule="auto"/>
        <w:jc w:val="both"/>
        <w:rPr>
          <w:rFonts w:ascii="Arial" w:hAnsi="Arial" w:cs="Arial"/>
          <w:sz w:val="18"/>
          <w:szCs w:val="18"/>
        </w:rPr>
      </w:pPr>
    </w:p>
    <w:p w14:paraId="3429F947" w14:textId="77777777" w:rsidR="00C70765" w:rsidRPr="008E2709" w:rsidRDefault="00C70765" w:rsidP="008E2709">
      <w:pPr>
        <w:spacing w:after="0" w:line="240" w:lineRule="auto"/>
        <w:jc w:val="both"/>
        <w:rPr>
          <w:rFonts w:ascii="Arial" w:hAnsi="Arial" w:cs="Arial"/>
          <w:sz w:val="18"/>
          <w:szCs w:val="18"/>
        </w:rPr>
      </w:pPr>
    </w:p>
    <w:p w14:paraId="6FF26619" w14:textId="1DB6254E" w:rsidR="008E2709" w:rsidRDefault="00A44160" w:rsidP="008E2709">
      <w:pPr>
        <w:pStyle w:val="Prrafodelista"/>
        <w:numPr>
          <w:ilvl w:val="0"/>
          <w:numId w:val="2"/>
        </w:numPr>
        <w:spacing w:after="0" w:line="240" w:lineRule="auto"/>
        <w:jc w:val="both"/>
        <w:rPr>
          <w:rFonts w:ascii="Arial" w:hAnsi="Arial" w:cs="Arial"/>
          <w:b/>
          <w:sz w:val="18"/>
          <w:szCs w:val="18"/>
        </w:rPr>
      </w:pPr>
      <w:r w:rsidRPr="008E2709">
        <w:rPr>
          <w:rFonts w:ascii="Arial" w:hAnsi="Arial" w:cs="Arial"/>
          <w:b/>
          <w:sz w:val="18"/>
          <w:szCs w:val="18"/>
        </w:rPr>
        <w:t>PERÍODO PROMOCIONAL</w:t>
      </w:r>
    </w:p>
    <w:p w14:paraId="277074C1" w14:textId="0E144CE2" w:rsidR="003D6E81" w:rsidRDefault="003D6E81" w:rsidP="003D6E81">
      <w:pPr>
        <w:spacing w:after="0" w:line="240" w:lineRule="auto"/>
        <w:jc w:val="both"/>
        <w:rPr>
          <w:rFonts w:ascii="Arial" w:hAnsi="Arial" w:cs="Arial"/>
          <w:b/>
          <w:sz w:val="18"/>
          <w:szCs w:val="18"/>
        </w:rPr>
      </w:pPr>
    </w:p>
    <w:p w14:paraId="634195DD" w14:textId="777A198D" w:rsidR="003D6E81" w:rsidRPr="003D6E81" w:rsidRDefault="003D6E81" w:rsidP="003D6E81">
      <w:pPr>
        <w:spacing w:after="0" w:line="240" w:lineRule="auto"/>
        <w:jc w:val="both"/>
        <w:rPr>
          <w:rFonts w:ascii="Arial" w:hAnsi="Arial" w:cs="Arial"/>
          <w:sz w:val="18"/>
          <w:szCs w:val="18"/>
        </w:rPr>
      </w:pPr>
      <w:r w:rsidRPr="008E2709">
        <w:rPr>
          <w:rFonts w:ascii="Arial" w:hAnsi="Arial" w:cs="Arial"/>
          <w:sz w:val="18"/>
          <w:szCs w:val="18"/>
        </w:rPr>
        <w:t>Inicio de la promoción:</w:t>
      </w:r>
      <w:r>
        <w:rPr>
          <w:rFonts w:ascii="Arial" w:hAnsi="Arial" w:cs="Arial"/>
          <w:sz w:val="18"/>
          <w:szCs w:val="18"/>
        </w:rPr>
        <w:t xml:space="preserve"> 00:00 </w:t>
      </w:r>
      <w:proofErr w:type="spellStart"/>
      <w:r>
        <w:rPr>
          <w:rFonts w:ascii="Arial" w:hAnsi="Arial" w:cs="Arial"/>
          <w:sz w:val="18"/>
          <w:szCs w:val="18"/>
        </w:rPr>
        <w:t>hs</w:t>
      </w:r>
      <w:proofErr w:type="spellEnd"/>
      <w:r>
        <w:rPr>
          <w:rFonts w:ascii="Arial" w:hAnsi="Arial" w:cs="Arial"/>
          <w:sz w:val="18"/>
          <w:szCs w:val="18"/>
        </w:rPr>
        <w:t xml:space="preserve"> del</w:t>
      </w:r>
      <w:r w:rsidRPr="008E2709">
        <w:rPr>
          <w:rFonts w:ascii="Arial" w:hAnsi="Arial" w:cs="Arial"/>
          <w:sz w:val="18"/>
          <w:szCs w:val="18"/>
        </w:rPr>
        <w:t xml:space="preserve"> </w:t>
      </w:r>
      <w:r w:rsidR="00B831CE">
        <w:rPr>
          <w:rFonts w:ascii="Arial" w:hAnsi="Arial" w:cs="Arial"/>
          <w:sz w:val="18"/>
          <w:szCs w:val="18"/>
        </w:rPr>
        <w:t>primero</w:t>
      </w:r>
      <w:r w:rsidR="00DC1F78">
        <w:rPr>
          <w:rFonts w:ascii="Arial" w:hAnsi="Arial" w:cs="Arial"/>
          <w:sz w:val="18"/>
          <w:szCs w:val="18"/>
        </w:rPr>
        <w:t xml:space="preserve"> (</w:t>
      </w:r>
      <w:r w:rsidR="00B831CE">
        <w:rPr>
          <w:rFonts w:ascii="Arial" w:hAnsi="Arial" w:cs="Arial"/>
          <w:sz w:val="18"/>
          <w:szCs w:val="18"/>
        </w:rPr>
        <w:t>1</w:t>
      </w:r>
      <w:r w:rsidR="004942D1">
        <w:rPr>
          <w:rFonts w:ascii="Arial" w:hAnsi="Arial" w:cs="Arial"/>
          <w:sz w:val="18"/>
          <w:szCs w:val="18"/>
        </w:rPr>
        <w:t xml:space="preserve">) de </w:t>
      </w:r>
      <w:r w:rsidR="00527EF6">
        <w:rPr>
          <w:rFonts w:ascii="Arial" w:hAnsi="Arial" w:cs="Arial"/>
          <w:sz w:val="18"/>
          <w:szCs w:val="18"/>
        </w:rPr>
        <w:t>junio</w:t>
      </w:r>
      <w:r w:rsidR="00B831CE">
        <w:rPr>
          <w:rFonts w:ascii="Arial" w:hAnsi="Arial" w:cs="Arial"/>
          <w:sz w:val="18"/>
          <w:szCs w:val="18"/>
        </w:rPr>
        <w:t xml:space="preserve"> de 2025</w:t>
      </w:r>
      <w:r w:rsidR="004942D1">
        <w:rPr>
          <w:rFonts w:ascii="Arial" w:hAnsi="Arial" w:cs="Arial"/>
          <w:sz w:val="18"/>
          <w:szCs w:val="18"/>
        </w:rPr>
        <w:t>.</w:t>
      </w:r>
    </w:p>
    <w:p w14:paraId="661F33CC" w14:textId="75FEBC57" w:rsidR="003D6E81" w:rsidRPr="003D6E81" w:rsidRDefault="003D6E81" w:rsidP="003D6E81">
      <w:pPr>
        <w:spacing w:after="0" w:line="240" w:lineRule="auto"/>
        <w:jc w:val="both"/>
        <w:rPr>
          <w:rFonts w:ascii="Arial" w:hAnsi="Arial" w:cs="Arial"/>
          <w:b/>
          <w:sz w:val="18"/>
          <w:szCs w:val="18"/>
        </w:rPr>
      </w:pPr>
      <w:r w:rsidRPr="008E2709">
        <w:rPr>
          <w:rFonts w:ascii="Arial" w:hAnsi="Arial" w:cs="Arial"/>
          <w:sz w:val="18"/>
          <w:szCs w:val="18"/>
        </w:rPr>
        <w:t>Final de la promoción:</w:t>
      </w:r>
      <w:r w:rsidR="00527EF6">
        <w:rPr>
          <w:rFonts w:ascii="Arial" w:hAnsi="Arial" w:cs="Arial"/>
          <w:sz w:val="18"/>
          <w:szCs w:val="18"/>
        </w:rPr>
        <w:t xml:space="preserve"> 23:59 </w:t>
      </w:r>
      <w:proofErr w:type="spellStart"/>
      <w:r w:rsidR="00527EF6">
        <w:rPr>
          <w:rFonts w:ascii="Arial" w:hAnsi="Arial" w:cs="Arial"/>
          <w:sz w:val="18"/>
          <w:szCs w:val="18"/>
        </w:rPr>
        <w:t>hs</w:t>
      </w:r>
      <w:proofErr w:type="spellEnd"/>
      <w:r w:rsidR="00527EF6">
        <w:rPr>
          <w:rFonts w:ascii="Arial" w:hAnsi="Arial" w:cs="Arial"/>
          <w:sz w:val="18"/>
          <w:szCs w:val="18"/>
        </w:rPr>
        <w:t xml:space="preserve"> del treinta</w:t>
      </w:r>
      <w:r w:rsidR="000A2C0C">
        <w:rPr>
          <w:rFonts w:ascii="Arial" w:hAnsi="Arial" w:cs="Arial"/>
          <w:sz w:val="18"/>
          <w:szCs w:val="18"/>
        </w:rPr>
        <w:t xml:space="preserve"> </w:t>
      </w:r>
      <w:r w:rsidR="005B2288">
        <w:rPr>
          <w:rFonts w:ascii="Arial" w:hAnsi="Arial" w:cs="Arial"/>
          <w:sz w:val="18"/>
          <w:szCs w:val="18"/>
        </w:rPr>
        <w:t>(</w:t>
      </w:r>
      <w:r w:rsidR="00527EF6">
        <w:rPr>
          <w:rFonts w:ascii="Arial" w:hAnsi="Arial" w:cs="Arial"/>
          <w:sz w:val="18"/>
          <w:szCs w:val="18"/>
        </w:rPr>
        <w:t>30</w:t>
      </w:r>
      <w:r w:rsidR="004942D1">
        <w:rPr>
          <w:rFonts w:ascii="Arial" w:hAnsi="Arial" w:cs="Arial"/>
          <w:sz w:val="18"/>
          <w:szCs w:val="18"/>
        </w:rPr>
        <w:t xml:space="preserve">) de </w:t>
      </w:r>
      <w:r w:rsidR="00527EF6">
        <w:rPr>
          <w:rFonts w:ascii="Arial" w:hAnsi="Arial" w:cs="Arial"/>
          <w:sz w:val="18"/>
          <w:szCs w:val="18"/>
        </w:rPr>
        <w:t>junio</w:t>
      </w:r>
      <w:r w:rsidR="00B831CE">
        <w:rPr>
          <w:rFonts w:ascii="Arial" w:hAnsi="Arial" w:cs="Arial"/>
          <w:sz w:val="18"/>
          <w:szCs w:val="18"/>
        </w:rPr>
        <w:t xml:space="preserve"> de 2025</w:t>
      </w:r>
      <w:r w:rsidR="004942D1">
        <w:rPr>
          <w:rFonts w:ascii="Arial" w:hAnsi="Arial" w:cs="Arial"/>
          <w:sz w:val="18"/>
          <w:szCs w:val="18"/>
        </w:rPr>
        <w:t>.</w:t>
      </w:r>
    </w:p>
    <w:p w14:paraId="56130441" w14:textId="08F4666A" w:rsidR="003D6E81" w:rsidRPr="003D6E81" w:rsidRDefault="003D6E81" w:rsidP="003D6E81">
      <w:pPr>
        <w:spacing w:after="3" w:line="248" w:lineRule="auto"/>
        <w:jc w:val="both"/>
        <w:rPr>
          <w:rFonts w:ascii="Arial" w:hAnsi="Arial" w:cs="Arial"/>
          <w:sz w:val="18"/>
          <w:szCs w:val="18"/>
        </w:rPr>
      </w:pPr>
      <w:r w:rsidRPr="003D6E81">
        <w:rPr>
          <w:rFonts w:ascii="Arial" w:hAnsi="Arial" w:cs="Arial"/>
          <w:sz w:val="18"/>
          <w:szCs w:val="18"/>
        </w:rPr>
        <w:t xml:space="preserve">Período para participar: desde el </w:t>
      </w:r>
      <w:r w:rsidR="00B831CE">
        <w:rPr>
          <w:rFonts w:ascii="Arial" w:hAnsi="Arial" w:cs="Arial"/>
          <w:sz w:val="18"/>
          <w:szCs w:val="18"/>
        </w:rPr>
        <w:t>primero (1</w:t>
      </w:r>
      <w:r w:rsidRPr="003D6E81">
        <w:rPr>
          <w:rFonts w:ascii="Arial" w:hAnsi="Arial" w:cs="Arial"/>
          <w:sz w:val="18"/>
          <w:szCs w:val="18"/>
        </w:rPr>
        <w:t>) de</w:t>
      </w:r>
      <w:r w:rsidR="0035606E">
        <w:rPr>
          <w:rFonts w:ascii="Arial" w:hAnsi="Arial" w:cs="Arial"/>
          <w:sz w:val="18"/>
          <w:szCs w:val="18"/>
        </w:rPr>
        <w:t xml:space="preserve"> </w:t>
      </w:r>
      <w:r w:rsidR="00527EF6">
        <w:rPr>
          <w:rFonts w:ascii="Arial" w:hAnsi="Arial" w:cs="Arial"/>
          <w:sz w:val="18"/>
          <w:szCs w:val="18"/>
        </w:rPr>
        <w:t>junio</w:t>
      </w:r>
      <w:r w:rsidR="00B831CE">
        <w:rPr>
          <w:rFonts w:ascii="Arial" w:hAnsi="Arial" w:cs="Arial"/>
          <w:sz w:val="18"/>
          <w:szCs w:val="18"/>
        </w:rPr>
        <w:t xml:space="preserve"> de 2025</w:t>
      </w:r>
      <w:r w:rsidRPr="003D6E81">
        <w:rPr>
          <w:rFonts w:ascii="Arial" w:hAnsi="Arial" w:cs="Arial"/>
          <w:sz w:val="18"/>
          <w:szCs w:val="18"/>
        </w:rPr>
        <w:t xml:space="preserve"> al </w:t>
      </w:r>
      <w:r w:rsidR="00B831CE">
        <w:rPr>
          <w:rFonts w:ascii="Arial" w:hAnsi="Arial" w:cs="Arial"/>
          <w:sz w:val="18"/>
          <w:szCs w:val="18"/>
        </w:rPr>
        <w:t xml:space="preserve">treinta </w:t>
      </w:r>
      <w:r w:rsidR="00527EF6">
        <w:rPr>
          <w:rFonts w:ascii="Arial" w:hAnsi="Arial" w:cs="Arial"/>
          <w:sz w:val="18"/>
          <w:szCs w:val="18"/>
        </w:rPr>
        <w:t>(30</w:t>
      </w:r>
      <w:r w:rsidR="00DC1F78">
        <w:rPr>
          <w:rFonts w:ascii="Arial" w:hAnsi="Arial" w:cs="Arial"/>
          <w:sz w:val="18"/>
          <w:szCs w:val="18"/>
        </w:rPr>
        <w:t xml:space="preserve">) </w:t>
      </w:r>
      <w:r w:rsidRPr="003D6E81">
        <w:rPr>
          <w:rFonts w:ascii="Arial" w:hAnsi="Arial" w:cs="Arial"/>
          <w:sz w:val="18"/>
          <w:szCs w:val="18"/>
        </w:rPr>
        <w:t xml:space="preserve">de </w:t>
      </w:r>
      <w:r w:rsidR="00527EF6">
        <w:rPr>
          <w:rFonts w:ascii="Arial" w:hAnsi="Arial" w:cs="Arial"/>
          <w:sz w:val="18"/>
          <w:szCs w:val="18"/>
        </w:rPr>
        <w:t>junio</w:t>
      </w:r>
      <w:r w:rsidR="0035606E">
        <w:rPr>
          <w:rFonts w:ascii="Arial" w:hAnsi="Arial" w:cs="Arial"/>
          <w:sz w:val="18"/>
          <w:szCs w:val="18"/>
        </w:rPr>
        <w:t xml:space="preserve"> de</w:t>
      </w:r>
      <w:r w:rsidR="00A30EF3">
        <w:rPr>
          <w:rFonts w:ascii="Arial" w:hAnsi="Arial" w:cs="Arial"/>
          <w:sz w:val="18"/>
          <w:szCs w:val="18"/>
        </w:rPr>
        <w:t xml:space="preserve"> 2025</w:t>
      </w:r>
      <w:r w:rsidRPr="003D6E81">
        <w:rPr>
          <w:rFonts w:ascii="Arial" w:hAnsi="Arial" w:cs="Arial"/>
          <w:sz w:val="18"/>
          <w:szCs w:val="18"/>
        </w:rPr>
        <w:t xml:space="preserve"> </w:t>
      </w:r>
      <w:r>
        <w:rPr>
          <w:rFonts w:ascii="Arial" w:hAnsi="Arial" w:cs="Arial"/>
          <w:sz w:val="18"/>
          <w:szCs w:val="18"/>
        </w:rPr>
        <w:t>(ambas fechas inclusive).</w:t>
      </w:r>
    </w:p>
    <w:p w14:paraId="32972813" w14:textId="56D4B73B" w:rsidR="003D6E81" w:rsidRDefault="003D6E81" w:rsidP="003D6E81">
      <w:pPr>
        <w:spacing w:after="3" w:line="248" w:lineRule="auto"/>
        <w:jc w:val="both"/>
        <w:rPr>
          <w:rFonts w:ascii="Arial" w:hAnsi="Arial" w:cs="Arial"/>
          <w:sz w:val="18"/>
          <w:szCs w:val="18"/>
        </w:rPr>
      </w:pPr>
      <w:r>
        <w:rPr>
          <w:rFonts w:ascii="Arial" w:hAnsi="Arial" w:cs="Arial"/>
          <w:sz w:val="18"/>
          <w:szCs w:val="18"/>
        </w:rPr>
        <w:t>Fecha de sorteo</w:t>
      </w:r>
      <w:r w:rsidRPr="003D6E81">
        <w:rPr>
          <w:rFonts w:ascii="Arial" w:hAnsi="Arial" w:cs="Arial"/>
          <w:sz w:val="18"/>
          <w:szCs w:val="18"/>
        </w:rPr>
        <w:t xml:space="preserve">: </w:t>
      </w:r>
      <w:r w:rsidR="00527EF6">
        <w:rPr>
          <w:rFonts w:ascii="Arial" w:hAnsi="Arial" w:cs="Arial"/>
          <w:sz w:val="18"/>
          <w:szCs w:val="18"/>
        </w:rPr>
        <w:t>cuatro (4) de julio de 2025.</w:t>
      </w:r>
    </w:p>
    <w:p w14:paraId="35C1A430" w14:textId="4D72C4CF" w:rsidR="00C70765" w:rsidRDefault="003D6E81" w:rsidP="00986082">
      <w:pPr>
        <w:spacing w:after="3" w:line="248" w:lineRule="auto"/>
        <w:jc w:val="both"/>
        <w:rPr>
          <w:rFonts w:ascii="Arial" w:hAnsi="Arial" w:cs="Arial"/>
          <w:sz w:val="18"/>
          <w:szCs w:val="18"/>
        </w:rPr>
      </w:pPr>
      <w:r w:rsidRPr="003D6E81">
        <w:rPr>
          <w:rFonts w:ascii="Arial" w:hAnsi="Arial" w:cs="Arial"/>
          <w:sz w:val="18"/>
          <w:szCs w:val="18"/>
        </w:rPr>
        <w:t>Entrega de premios:</w:t>
      </w:r>
      <w:r>
        <w:rPr>
          <w:rFonts w:ascii="Arial" w:hAnsi="Arial" w:cs="Arial"/>
          <w:sz w:val="18"/>
          <w:szCs w:val="18"/>
        </w:rPr>
        <w:t xml:space="preserve"> </w:t>
      </w:r>
      <w:r w:rsidR="00527EF6">
        <w:rPr>
          <w:rFonts w:ascii="Arial" w:hAnsi="Arial" w:cs="Arial"/>
          <w:sz w:val="18"/>
          <w:szCs w:val="18"/>
        </w:rPr>
        <w:t>once (11) de julio de 2025.</w:t>
      </w:r>
      <w:r w:rsidR="00B831CE">
        <w:rPr>
          <w:rFonts w:ascii="Arial" w:hAnsi="Arial" w:cs="Arial"/>
          <w:sz w:val="18"/>
          <w:szCs w:val="18"/>
        </w:rPr>
        <w:t xml:space="preserve"> </w:t>
      </w:r>
    </w:p>
    <w:p w14:paraId="46F51FB3" w14:textId="44CE0273" w:rsidR="00986082" w:rsidRDefault="00986082" w:rsidP="00986082">
      <w:pPr>
        <w:spacing w:after="3" w:line="248" w:lineRule="auto"/>
        <w:jc w:val="both"/>
        <w:rPr>
          <w:rFonts w:ascii="Arial" w:hAnsi="Arial" w:cs="Arial"/>
          <w:sz w:val="18"/>
          <w:szCs w:val="18"/>
        </w:rPr>
      </w:pPr>
    </w:p>
    <w:p w14:paraId="2E40C940" w14:textId="77777777" w:rsidR="00986082" w:rsidRPr="00986082" w:rsidRDefault="00986082" w:rsidP="00986082">
      <w:pPr>
        <w:spacing w:after="3" w:line="248" w:lineRule="auto"/>
        <w:jc w:val="both"/>
        <w:rPr>
          <w:rFonts w:ascii="Arial" w:hAnsi="Arial" w:cs="Arial"/>
          <w:sz w:val="18"/>
          <w:szCs w:val="18"/>
        </w:rPr>
      </w:pPr>
    </w:p>
    <w:p w14:paraId="4269AF13" w14:textId="028C62E0" w:rsidR="005B7E23" w:rsidRPr="008E2709" w:rsidRDefault="005B7E23" w:rsidP="008E2709">
      <w:pPr>
        <w:pStyle w:val="Prrafodelista"/>
        <w:numPr>
          <w:ilvl w:val="0"/>
          <w:numId w:val="2"/>
        </w:numPr>
        <w:spacing w:after="0" w:line="240" w:lineRule="auto"/>
        <w:jc w:val="both"/>
        <w:rPr>
          <w:rFonts w:ascii="Arial" w:hAnsi="Arial" w:cs="Arial"/>
          <w:b/>
          <w:sz w:val="18"/>
          <w:szCs w:val="18"/>
        </w:rPr>
      </w:pPr>
      <w:r w:rsidRPr="008E2709">
        <w:rPr>
          <w:rFonts w:ascii="Arial" w:hAnsi="Arial" w:cs="Arial"/>
          <w:b/>
          <w:sz w:val="18"/>
          <w:szCs w:val="18"/>
        </w:rPr>
        <w:t xml:space="preserve">DINÁMICA DE LA PROMOCIÓN </w:t>
      </w:r>
    </w:p>
    <w:p w14:paraId="0DD6BFE5" w14:textId="77777777" w:rsidR="008E2709" w:rsidRPr="008E2709" w:rsidRDefault="008E2709" w:rsidP="008E2709">
      <w:pPr>
        <w:pStyle w:val="Prrafodelista"/>
        <w:spacing w:after="0" w:line="240" w:lineRule="auto"/>
        <w:jc w:val="both"/>
        <w:rPr>
          <w:rFonts w:ascii="Arial" w:hAnsi="Arial" w:cs="Arial"/>
          <w:b/>
          <w:sz w:val="18"/>
          <w:szCs w:val="18"/>
        </w:rPr>
      </w:pPr>
    </w:p>
    <w:p w14:paraId="44D94208" w14:textId="624BB965" w:rsidR="00D9338B" w:rsidRPr="00D9338B" w:rsidRDefault="00527EF6" w:rsidP="00D9338B">
      <w:pPr>
        <w:spacing w:after="0" w:line="240" w:lineRule="auto"/>
        <w:jc w:val="both"/>
        <w:rPr>
          <w:rFonts w:ascii="Arial" w:hAnsi="Arial" w:cs="Arial"/>
          <w:sz w:val="18"/>
          <w:szCs w:val="18"/>
        </w:rPr>
      </w:pPr>
      <w:r>
        <w:rPr>
          <w:rFonts w:ascii="Arial" w:hAnsi="Arial" w:cs="Arial"/>
          <w:sz w:val="18"/>
          <w:szCs w:val="18"/>
        </w:rPr>
        <w:t xml:space="preserve">Todos los usuarios que envíen una o más remesas Western </w:t>
      </w:r>
      <w:proofErr w:type="spellStart"/>
      <w:r>
        <w:rPr>
          <w:rFonts w:ascii="Arial" w:hAnsi="Arial" w:cs="Arial"/>
          <w:sz w:val="18"/>
          <w:szCs w:val="18"/>
        </w:rPr>
        <w:t>Union</w:t>
      </w:r>
      <w:proofErr w:type="spellEnd"/>
      <w:r>
        <w:rPr>
          <w:rFonts w:ascii="Arial" w:hAnsi="Arial" w:cs="Arial"/>
          <w:sz w:val="18"/>
          <w:szCs w:val="18"/>
        </w:rPr>
        <w:t xml:space="preserve"> </w:t>
      </w:r>
      <w:r w:rsidR="00986082">
        <w:rPr>
          <w:rFonts w:ascii="Arial" w:hAnsi="Arial" w:cs="Arial"/>
          <w:sz w:val="18"/>
          <w:szCs w:val="18"/>
        </w:rPr>
        <w:t xml:space="preserve">en cualquier agencia </w:t>
      </w:r>
      <w:proofErr w:type="spellStart"/>
      <w:r w:rsidR="00986082">
        <w:rPr>
          <w:rFonts w:ascii="Arial" w:hAnsi="Arial" w:cs="Arial"/>
          <w:sz w:val="18"/>
          <w:szCs w:val="18"/>
        </w:rPr>
        <w:t>AirPak</w:t>
      </w:r>
      <w:proofErr w:type="spellEnd"/>
      <w:r w:rsidR="00986082">
        <w:rPr>
          <w:rFonts w:ascii="Arial" w:hAnsi="Arial" w:cs="Arial"/>
          <w:sz w:val="18"/>
          <w:szCs w:val="18"/>
        </w:rPr>
        <w:t xml:space="preserve">, más de 850 </w:t>
      </w:r>
      <w:r w:rsidR="00D9338B">
        <w:rPr>
          <w:rFonts w:ascii="Arial" w:hAnsi="Arial" w:cs="Arial"/>
          <w:sz w:val="18"/>
          <w:szCs w:val="18"/>
        </w:rPr>
        <w:t xml:space="preserve">puntos autorizados </w:t>
      </w:r>
      <w:r w:rsidR="00986082">
        <w:rPr>
          <w:rFonts w:ascii="Arial" w:hAnsi="Arial" w:cs="Arial"/>
          <w:sz w:val="18"/>
          <w:szCs w:val="18"/>
        </w:rPr>
        <w:t xml:space="preserve">o desde el sitio web transaccional: airpak.com.sv </w:t>
      </w:r>
      <w:r w:rsidR="00D9338B">
        <w:rPr>
          <w:rFonts w:ascii="Arial" w:hAnsi="Arial" w:cs="Arial"/>
          <w:sz w:val="18"/>
          <w:szCs w:val="18"/>
        </w:rPr>
        <w:t xml:space="preserve">tendrán la posibilidad de </w:t>
      </w:r>
      <w:r>
        <w:rPr>
          <w:rFonts w:ascii="Arial" w:hAnsi="Arial" w:cs="Arial"/>
          <w:sz w:val="18"/>
          <w:szCs w:val="18"/>
        </w:rPr>
        <w:t xml:space="preserve">ser uno de los 11 ganadores por un Kit </w:t>
      </w:r>
      <w:r w:rsidR="00986082">
        <w:rPr>
          <w:rFonts w:ascii="Arial" w:hAnsi="Arial" w:cs="Arial"/>
          <w:sz w:val="18"/>
          <w:szCs w:val="18"/>
        </w:rPr>
        <w:t>Parrillero Futbolero para Papá, durante el periodo promocional.</w:t>
      </w:r>
    </w:p>
    <w:p w14:paraId="5DC718F4" w14:textId="77777777" w:rsidR="00D9338B" w:rsidRPr="00D9338B" w:rsidRDefault="00D9338B" w:rsidP="00D9338B">
      <w:pPr>
        <w:spacing w:after="0" w:line="240" w:lineRule="auto"/>
        <w:jc w:val="both"/>
        <w:rPr>
          <w:rFonts w:ascii="Arial" w:hAnsi="Arial" w:cs="Arial"/>
          <w:sz w:val="18"/>
          <w:szCs w:val="18"/>
        </w:rPr>
      </w:pPr>
    </w:p>
    <w:p w14:paraId="3A151FA2" w14:textId="03689F4D" w:rsidR="00D9338B" w:rsidRPr="00D9338B" w:rsidRDefault="00D9338B" w:rsidP="00D9338B">
      <w:pPr>
        <w:spacing w:after="0" w:line="240" w:lineRule="auto"/>
        <w:jc w:val="both"/>
        <w:rPr>
          <w:rFonts w:ascii="Arial" w:hAnsi="Arial" w:cs="Arial"/>
          <w:b/>
          <w:sz w:val="18"/>
          <w:szCs w:val="18"/>
        </w:rPr>
      </w:pPr>
      <w:r w:rsidRPr="00D9338B">
        <w:rPr>
          <w:rFonts w:ascii="Arial" w:hAnsi="Arial" w:cs="Arial"/>
          <w:b/>
          <w:sz w:val="18"/>
          <w:szCs w:val="18"/>
        </w:rPr>
        <w:t xml:space="preserve">Proceso </w:t>
      </w:r>
      <w:r w:rsidR="00986082">
        <w:rPr>
          <w:rFonts w:ascii="Arial" w:hAnsi="Arial" w:cs="Arial"/>
          <w:b/>
          <w:sz w:val="18"/>
          <w:szCs w:val="18"/>
        </w:rPr>
        <w:t>selección:</w:t>
      </w:r>
    </w:p>
    <w:p w14:paraId="6FA2838B" w14:textId="1F95FB76" w:rsidR="008E2709" w:rsidRDefault="00986082" w:rsidP="00D9338B">
      <w:pPr>
        <w:spacing w:after="0" w:line="240" w:lineRule="auto"/>
        <w:jc w:val="both"/>
        <w:rPr>
          <w:rFonts w:ascii="Arial" w:hAnsi="Arial" w:cs="Arial"/>
          <w:sz w:val="18"/>
          <w:szCs w:val="18"/>
        </w:rPr>
      </w:pPr>
      <w:r>
        <w:rPr>
          <w:rFonts w:ascii="Arial" w:hAnsi="Arial" w:cs="Arial"/>
          <w:sz w:val="18"/>
          <w:szCs w:val="18"/>
        </w:rPr>
        <w:t xml:space="preserve">Se obtendrá la base de clientes que enviaron remesas Western </w:t>
      </w:r>
      <w:proofErr w:type="spellStart"/>
      <w:r>
        <w:rPr>
          <w:rFonts w:ascii="Arial" w:hAnsi="Arial" w:cs="Arial"/>
          <w:sz w:val="18"/>
          <w:szCs w:val="18"/>
        </w:rPr>
        <w:t>Union</w:t>
      </w:r>
      <w:proofErr w:type="spellEnd"/>
      <w:r>
        <w:rPr>
          <w:rFonts w:ascii="Arial" w:hAnsi="Arial" w:cs="Arial"/>
          <w:sz w:val="18"/>
          <w:szCs w:val="18"/>
        </w:rPr>
        <w:t xml:space="preserve"> desde el 1 al 30 de junio de 2025 por los canales participantes, se realizará un sorteo en línea en el cual sacaremos 11 ganadores y 11 ganadores suplentes en caso de que el ganador oficial no conteste la llamada. Se le llamará a cada ganador 2 veces, si en esas dos ocasiones no responde, se procederá a llamar al ganador suplente, si este tampoco responde en las dos veces de llamada, se procederá a sortear otro ganador suplente hasta obtener al que atienda.</w:t>
      </w:r>
    </w:p>
    <w:p w14:paraId="57DC97B6" w14:textId="44B503A6" w:rsidR="00986082" w:rsidRDefault="00986082" w:rsidP="00D9338B">
      <w:pPr>
        <w:spacing w:after="0" w:line="240" w:lineRule="auto"/>
        <w:jc w:val="both"/>
        <w:rPr>
          <w:rFonts w:ascii="Arial" w:hAnsi="Arial" w:cs="Arial"/>
          <w:sz w:val="18"/>
          <w:szCs w:val="18"/>
        </w:rPr>
      </w:pPr>
    </w:p>
    <w:p w14:paraId="6F59CBAC" w14:textId="62E7738D" w:rsidR="00986082" w:rsidRDefault="00986082" w:rsidP="00D9338B">
      <w:pPr>
        <w:spacing w:after="0" w:line="240" w:lineRule="auto"/>
        <w:jc w:val="both"/>
        <w:rPr>
          <w:rFonts w:ascii="Arial" w:hAnsi="Arial" w:cs="Arial"/>
          <w:sz w:val="18"/>
          <w:szCs w:val="18"/>
        </w:rPr>
      </w:pPr>
    </w:p>
    <w:p w14:paraId="6448E1FB" w14:textId="77777777" w:rsidR="00986082" w:rsidRDefault="00986082" w:rsidP="00D9338B">
      <w:pPr>
        <w:spacing w:after="0" w:line="240" w:lineRule="auto"/>
        <w:jc w:val="both"/>
        <w:rPr>
          <w:rFonts w:ascii="Arial" w:hAnsi="Arial" w:cs="Arial"/>
          <w:sz w:val="18"/>
          <w:szCs w:val="18"/>
        </w:rPr>
      </w:pPr>
    </w:p>
    <w:p w14:paraId="187F0212" w14:textId="5B7F348B" w:rsidR="00986082" w:rsidRDefault="00986082" w:rsidP="00D9338B">
      <w:pPr>
        <w:spacing w:after="0" w:line="240" w:lineRule="auto"/>
        <w:jc w:val="both"/>
        <w:rPr>
          <w:rFonts w:ascii="Arial" w:hAnsi="Arial" w:cs="Arial"/>
          <w:sz w:val="18"/>
          <w:szCs w:val="18"/>
        </w:rPr>
      </w:pPr>
    </w:p>
    <w:p w14:paraId="3A0FA7B1" w14:textId="0ECC0D25" w:rsidR="00986082" w:rsidRPr="00986082" w:rsidRDefault="00986082" w:rsidP="00D9338B">
      <w:pPr>
        <w:spacing w:after="0" w:line="240" w:lineRule="auto"/>
        <w:jc w:val="both"/>
        <w:rPr>
          <w:rFonts w:ascii="Arial" w:hAnsi="Arial" w:cs="Arial"/>
          <w:b/>
          <w:sz w:val="18"/>
          <w:szCs w:val="18"/>
        </w:rPr>
      </w:pPr>
      <w:r w:rsidRPr="00986082">
        <w:rPr>
          <w:rFonts w:ascii="Arial" w:hAnsi="Arial" w:cs="Arial"/>
          <w:b/>
          <w:sz w:val="18"/>
          <w:szCs w:val="18"/>
        </w:rPr>
        <w:lastRenderedPageBreak/>
        <w:t>Proceso de entrega del premio:</w:t>
      </w:r>
    </w:p>
    <w:p w14:paraId="45210A20" w14:textId="75AA67B1" w:rsidR="00986082" w:rsidRDefault="00986082" w:rsidP="00D9338B">
      <w:pPr>
        <w:spacing w:after="0" w:line="240" w:lineRule="auto"/>
        <w:jc w:val="both"/>
        <w:rPr>
          <w:rFonts w:ascii="Arial" w:hAnsi="Arial" w:cs="Arial"/>
          <w:sz w:val="18"/>
          <w:szCs w:val="18"/>
        </w:rPr>
      </w:pPr>
      <w:r>
        <w:rPr>
          <w:rFonts w:ascii="Arial" w:hAnsi="Arial" w:cs="Arial"/>
          <w:sz w:val="18"/>
          <w:szCs w:val="18"/>
        </w:rPr>
        <w:t>Se citará a los 11 ganadores en nuestras oficinas centrales ubicadas en: Alameda Roosevelt No. 2419, San Salvador, San Salvador, para entregarle su premio. Cada ganador deberá traer su Documento Único de Identificación para identificarlo.</w:t>
      </w:r>
    </w:p>
    <w:p w14:paraId="60540C5D" w14:textId="3066861D" w:rsidR="008E2709" w:rsidRDefault="008E2709" w:rsidP="008E2709">
      <w:pPr>
        <w:spacing w:after="0" w:line="240" w:lineRule="auto"/>
        <w:jc w:val="both"/>
        <w:rPr>
          <w:rFonts w:ascii="Arial" w:hAnsi="Arial" w:cs="Arial"/>
          <w:sz w:val="18"/>
          <w:szCs w:val="18"/>
        </w:rPr>
      </w:pPr>
    </w:p>
    <w:p w14:paraId="143572C5" w14:textId="77777777" w:rsidR="008E2709" w:rsidRPr="008E2709" w:rsidRDefault="008E2709" w:rsidP="008E2709">
      <w:pPr>
        <w:spacing w:after="0" w:line="240" w:lineRule="auto"/>
        <w:jc w:val="both"/>
        <w:rPr>
          <w:rFonts w:ascii="Arial" w:hAnsi="Arial" w:cs="Arial"/>
          <w:sz w:val="18"/>
          <w:szCs w:val="18"/>
        </w:rPr>
      </w:pPr>
    </w:p>
    <w:p w14:paraId="000AF00E" w14:textId="77777777" w:rsidR="00EE2C67" w:rsidRDefault="00EE2C67" w:rsidP="00D27493">
      <w:pPr>
        <w:pStyle w:val="Prrafodelista"/>
        <w:numPr>
          <w:ilvl w:val="0"/>
          <w:numId w:val="2"/>
        </w:numPr>
        <w:spacing w:after="0" w:line="240" w:lineRule="auto"/>
        <w:jc w:val="both"/>
        <w:rPr>
          <w:rFonts w:ascii="Arial" w:hAnsi="Arial" w:cs="Arial"/>
          <w:b/>
          <w:sz w:val="18"/>
          <w:szCs w:val="18"/>
        </w:rPr>
      </w:pPr>
      <w:r w:rsidRPr="008E2709">
        <w:rPr>
          <w:rFonts w:ascii="Arial" w:hAnsi="Arial" w:cs="Arial"/>
          <w:b/>
          <w:sz w:val="18"/>
          <w:szCs w:val="18"/>
        </w:rPr>
        <w:t xml:space="preserve">PREMIOS </w:t>
      </w:r>
    </w:p>
    <w:p w14:paraId="46159243" w14:textId="77777777" w:rsidR="00D27493" w:rsidRPr="008E2709" w:rsidRDefault="00D27493" w:rsidP="00D27493">
      <w:pPr>
        <w:pStyle w:val="Prrafodelista"/>
        <w:spacing w:after="0" w:line="240" w:lineRule="auto"/>
        <w:jc w:val="both"/>
        <w:rPr>
          <w:rFonts w:ascii="Arial" w:hAnsi="Arial" w:cs="Arial"/>
          <w:b/>
          <w:sz w:val="18"/>
          <w:szCs w:val="18"/>
        </w:rPr>
      </w:pPr>
    </w:p>
    <w:p w14:paraId="3EA7E87B" w14:textId="55C7BBED" w:rsidR="00EE2C67" w:rsidRDefault="00EE2C67" w:rsidP="008E2709">
      <w:pPr>
        <w:spacing w:after="0" w:line="240" w:lineRule="auto"/>
        <w:jc w:val="both"/>
        <w:rPr>
          <w:rFonts w:ascii="Arial" w:hAnsi="Arial" w:cs="Arial"/>
          <w:sz w:val="18"/>
          <w:szCs w:val="18"/>
        </w:rPr>
      </w:pPr>
      <w:r w:rsidRPr="008E2709">
        <w:rPr>
          <w:rFonts w:ascii="Arial" w:hAnsi="Arial" w:cs="Arial"/>
          <w:sz w:val="18"/>
          <w:szCs w:val="18"/>
        </w:rPr>
        <w:t xml:space="preserve">Los premios a sortearse serán los siguientes: </w:t>
      </w:r>
    </w:p>
    <w:p w14:paraId="6A814D75" w14:textId="7D8583F3" w:rsidR="002F4F33" w:rsidRDefault="002F4F33" w:rsidP="008E2709">
      <w:pPr>
        <w:spacing w:after="0" w:line="240" w:lineRule="auto"/>
        <w:jc w:val="both"/>
        <w:rPr>
          <w:rFonts w:ascii="Arial" w:hAnsi="Arial" w:cs="Arial"/>
          <w:sz w:val="18"/>
          <w:szCs w:val="18"/>
        </w:rPr>
      </w:pPr>
    </w:p>
    <w:tbl>
      <w:tblPr>
        <w:tblStyle w:val="Tablaconcuadrcula"/>
        <w:tblW w:w="10054" w:type="dxa"/>
        <w:tblLook w:val="04A0" w:firstRow="1" w:lastRow="0" w:firstColumn="1" w:lastColumn="0" w:noHBand="0" w:noVBand="1"/>
      </w:tblPr>
      <w:tblGrid>
        <w:gridCol w:w="1838"/>
        <w:gridCol w:w="3117"/>
        <w:gridCol w:w="2549"/>
        <w:gridCol w:w="2550"/>
      </w:tblGrid>
      <w:tr w:rsidR="00B4771D" w:rsidRPr="00BA1123" w14:paraId="18A0D823" w14:textId="77777777" w:rsidTr="00B4771D">
        <w:trPr>
          <w:trHeight w:val="58"/>
        </w:trPr>
        <w:tc>
          <w:tcPr>
            <w:tcW w:w="1838" w:type="dxa"/>
          </w:tcPr>
          <w:p w14:paraId="72B7478D" w14:textId="77777777" w:rsidR="00B4771D" w:rsidRPr="00BA1123" w:rsidRDefault="00B4771D" w:rsidP="00B4771D">
            <w:pPr>
              <w:jc w:val="center"/>
              <w:rPr>
                <w:rFonts w:ascii="Arial" w:hAnsi="Arial" w:cs="Arial"/>
                <w:b/>
                <w:bCs/>
                <w:sz w:val="18"/>
              </w:rPr>
            </w:pPr>
            <w:r w:rsidRPr="00BA1123">
              <w:rPr>
                <w:rFonts w:ascii="Arial" w:hAnsi="Arial" w:cs="Arial"/>
                <w:b/>
                <w:bCs/>
                <w:sz w:val="18"/>
              </w:rPr>
              <w:t>Cantidad</w:t>
            </w:r>
          </w:p>
        </w:tc>
        <w:tc>
          <w:tcPr>
            <w:tcW w:w="3117" w:type="dxa"/>
          </w:tcPr>
          <w:p w14:paraId="7C40EFF1" w14:textId="77777777" w:rsidR="00B4771D" w:rsidRPr="00BA1123" w:rsidRDefault="00B4771D" w:rsidP="00B4771D">
            <w:pPr>
              <w:jc w:val="center"/>
              <w:rPr>
                <w:rFonts w:ascii="Arial" w:hAnsi="Arial" w:cs="Arial"/>
                <w:b/>
                <w:bCs/>
                <w:sz w:val="18"/>
              </w:rPr>
            </w:pPr>
            <w:r w:rsidRPr="00BA1123">
              <w:rPr>
                <w:rFonts w:ascii="Arial" w:hAnsi="Arial" w:cs="Arial"/>
                <w:b/>
                <w:bCs/>
                <w:sz w:val="18"/>
              </w:rPr>
              <w:t>Premio</w:t>
            </w:r>
          </w:p>
        </w:tc>
        <w:tc>
          <w:tcPr>
            <w:tcW w:w="2549" w:type="dxa"/>
          </w:tcPr>
          <w:p w14:paraId="488AE645" w14:textId="3AD4618F" w:rsidR="00B4771D" w:rsidRPr="00BA1123" w:rsidRDefault="00BA1123" w:rsidP="00B4771D">
            <w:pPr>
              <w:jc w:val="center"/>
              <w:rPr>
                <w:rFonts w:ascii="Arial" w:hAnsi="Arial" w:cs="Arial"/>
                <w:b/>
                <w:bCs/>
                <w:sz w:val="18"/>
              </w:rPr>
            </w:pPr>
            <w:r>
              <w:rPr>
                <w:rFonts w:ascii="Arial" w:hAnsi="Arial" w:cs="Arial"/>
                <w:b/>
                <w:bCs/>
                <w:sz w:val="18"/>
              </w:rPr>
              <w:t>Valorado en</w:t>
            </w:r>
          </w:p>
        </w:tc>
        <w:tc>
          <w:tcPr>
            <w:tcW w:w="2550" w:type="dxa"/>
          </w:tcPr>
          <w:p w14:paraId="6241FD57" w14:textId="4C91AE85" w:rsidR="00B4771D" w:rsidRPr="00BA1123" w:rsidRDefault="00B4771D" w:rsidP="00B4771D">
            <w:pPr>
              <w:jc w:val="center"/>
              <w:rPr>
                <w:rFonts w:ascii="Arial" w:hAnsi="Arial" w:cs="Arial"/>
                <w:b/>
                <w:bCs/>
                <w:sz w:val="18"/>
              </w:rPr>
            </w:pPr>
            <w:r w:rsidRPr="00BA1123">
              <w:rPr>
                <w:rFonts w:ascii="Arial" w:hAnsi="Arial" w:cs="Arial"/>
                <w:b/>
                <w:bCs/>
                <w:sz w:val="18"/>
              </w:rPr>
              <w:t>Total</w:t>
            </w:r>
          </w:p>
        </w:tc>
      </w:tr>
      <w:tr w:rsidR="00B4771D" w:rsidRPr="00BA1123" w14:paraId="6F233333" w14:textId="77777777" w:rsidTr="00B4771D">
        <w:tc>
          <w:tcPr>
            <w:tcW w:w="1838" w:type="dxa"/>
          </w:tcPr>
          <w:p w14:paraId="6D906EE9" w14:textId="478F2D69" w:rsidR="009871AA" w:rsidRPr="00BA1123" w:rsidRDefault="00BA1123" w:rsidP="00A30EF3">
            <w:pPr>
              <w:tabs>
                <w:tab w:val="center" w:pos="811"/>
                <w:tab w:val="left" w:pos="1321"/>
              </w:tabs>
              <w:jc w:val="center"/>
              <w:rPr>
                <w:rFonts w:ascii="Arial" w:hAnsi="Arial" w:cs="Arial"/>
                <w:sz w:val="18"/>
              </w:rPr>
            </w:pPr>
            <w:r w:rsidRPr="00BA1123">
              <w:rPr>
                <w:rFonts w:ascii="Arial" w:hAnsi="Arial" w:cs="Arial"/>
                <w:sz w:val="18"/>
              </w:rPr>
              <w:t>11</w:t>
            </w:r>
          </w:p>
        </w:tc>
        <w:tc>
          <w:tcPr>
            <w:tcW w:w="3117" w:type="dxa"/>
          </w:tcPr>
          <w:p w14:paraId="5EAAD9B4" w14:textId="75FD029C" w:rsidR="00BA1123" w:rsidRPr="00BA1123" w:rsidRDefault="00BA1123" w:rsidP="00BA1123">
            <w:pPr>
              <w:rPr>
                <w:rFonts w:ascii="Arial" w:hAnsi="Arial" w:cs="Arial"/>
                <w:sz w:val="18"/>
                <w:lang w:val="es-SV"/>
              </w:rPr>
            </w:pPr>
            <w:r w:rsidRPr="00BA1123">
              <w:rPr>
                <w:rFonts w:ascii="Arial" w:hAnsi="Arial" w:cs="Arial"/>
                <w:b/>
                <w:bCs/>
                <w:sz w:val="18"/>
                <w:lang w:val="es-SV"/>
              </w:rPr>
              <w:t>Kit Parrillero Futbolero para Papá:</w:t>
            </w:r>
          </w:p>
          <w:p w14:paraId="42778F46" w14:textId="77777777" w:rsidR="00BA1123" w:rsidRPr="00BA1123" w:rsidRDefault="00A11D99" w:rsidP="00BA1123">
            <w:pPr>
              <w:pStyle w:val="Prrafodelista"/>
              <w:numPr>
                <w:ilvl w:val="0"/>
                <w:numId w:val="13"/>
              </w:numPr>
              <w:ind w:left="459"/>
              <w:rPr>
                <w:rFonts w:ascii="Arial" w:hAnsi="Arial" w:cs="Arial"/>
                <w:sz w:val="18"/>
                <w:lang w:val="es-SV"/>
              </w:rPr>
            </w:pPr>
            <w:proofErr w:type="spellStart"/>
            <w:r w:rsidRPr="00BA1123">
              <w:rPr>
                <w:rFonts w:ascii="Arial" w:hAnsi="Arial" w:cs="Arial"/>
                <w:sz w:val="18"/>
                <w:lang w:val="en-US"/>
              </w:rPr>
              <w:t>Parrilla</w:t>
            </w:r>
            <w:proofErr w:type="spellEnd"/>
            <w:r w:rsidRPr="00BA1123">
              <w:rPr>
                <w:rFonts w:ascii="Arial" w:hAnsi="Arial" w:cs="Arial"/>
                <w:sz w:val="18"/>
                <w:lang w:val="en-US"/>
              </w:rPr>
              <w:t xml:space="preserve"> </w:t>
            </w:r>
            <w:proofErr w:type="spellStart"/>
            <w:r w:rsidRPr="00BA1123">
              <w:rPr>
                <w:rFonts w:ascii="Arial" w:hAnsi="Arial" w:cs="Arial"/>
                <w:sz w:val="18"/>
                <w:lang w:val="en-US"/>
              </w:rPr>
              <w:t>portátil</w:t>
            </w:r>
            <w:proofErr w:type="spellEnd"/>
            <w:r w:rsidRPr="00BA1123">
              <w:rPr>
                <w:rFonts w:ascii="Arial" w:hAnsi="Arial" w:cs="Arial"/>
                <w:sz w:val="18"/>
                <w:lang w:val="en-US"/>
              </w:rPr>
              <w:t>.</w:t>
            </w:r>
          </w:p>
          <w:p w14:paraId="15DD2529" w14:textId="77777777" w:rsidR="00BA1123" w:rsidRPr="00BA1123" w:rsidRDefault="00A11D99" w:rsidP="00BA1123">
            <w:pPr>
              <w:pStyle w:val="Prrafodelista"/>
              <w:numPr>
                <w:ilvl w:val="0"/>
                <w:numId w:val="13"/>
              </w:numPr>
              <w:ind w:left="459"/>
              <w:rPr>
                <w:rFonts w:ascii="Arial" w:hAnsi="Arial" w:cs="Arial"/>
                <w:sz w:val="18"/>
                <w:lang w:val="es-SV"/>
              </w:rPr>
            </w:pPr>
            <w:proofErr w:type="spellStart"/>
            <w:r w:rsidRPr="00BA1123">
              <w:rPr>
                <w:rFonts w:ascii="Arial" w:hAnsi="Arial" w:cs="Arial"/>
                <w:sz w:val="18"/>
                <w:lang w:val="en-US"/>
              </w:rPr>
              <w:t>Bolsa</w:t>
            </w:r>
            <w:proofErr w:type="spellEnd"/>
            <w:r w:rsidRPr="00BA1123">
              <w:rPr>
                <w:rFonts w:ascii="Arial" w:hAnsi="Arial" w:cs="Arial"/>
                <w:sz w:val="18"/>
                <w:lang w:val="en-US"/>
              </w:rPr>
              <w:t xml:space="preserve"> de </w:t>
            </w:r>
            <w:proofErr w:type="spellStart"/>
            <w:r w:rsidRPr="00BA1123">
              <w:rPr>
                <w:rFonts w:ascii="Arial" w:hAnsi="Arial" w:cs="Arial"/>
                <w:sz w:val="18"/>
                <w:lang w:val="en-US"/>
              </w:rPr>
              <w:t>carbón</w:t>
            </w:r>
            <w:proofErr w:type="spellEnd"/>
            <w:r w:rsidRPr="00BA1123">
              <w:rPr>
                <w:rFonts w:ascii="Arial" w:hAnsi="Arial" w:cs="Arial"/>
                <w:sz w:val="18"/>
                <w:lang w:val="en-US"/>
              </w:rPr>
              <w:t>.</w:t>
            </w:r>
          </w:p>
          <w:p w14:paraId="212581BB" w14:textId="77777777" w:rsidR="00BA1123" w:rsidRPr="00BA1123" w:rsidRDefault="00A11D99" w:rsidP="00BA1123">
            <w:pPr>
              <w:pStyle w:val="Prrafodelista"/>
              <w:numPr>
                <w:ilvl w:val="0"/>
                <w:numId w:val="13"/>
              </w:numPr>
              <w:ind w:left="459"/>
              <w:rPr>
                <w:rFonts w:ascii="Arial" w:hAnsi="Arial" w:cs="Arial"/>
                <w:sz w:val="18"/>
                <w:lang w:val="es-SV"/>
              </w:rPr>
            </w:pPr>
            <w:r w:rsidRPr="00BA1123">
              <w:rPr>
                <w:rFonts w:ascii="Arial" w:hAnsi="Arial" w:cs="Arial"/>
                <w:sz w:val="18"/>
                <w:lang w:val="en-US"/>
              </w:rPr>
              <w:t>Vale de carne premium.</w:t>
            </w:r>
          </w:p>
          <w:p w14:paraId="17060240" w14:textId="77777777" w:rsidR="00BA1123" w:rsidRDefault="00A11D99" w:rsidP="00BA1123">
            <w:pPr>
              <w:pStyle w:val="Prrafodelista"/>
              <w:numPr>
                <w:ilvl w:val="0"/>
                <w:numId w:val="13"/>
              </w:numPr>
              <w:ind w:left="459"/>
              <w:rPr>
                <w:rFonts w:ascii="Arial" w:hAnsi="Arial" w:cs="Arial"/>
                <w:sz w:val="18"/>
                <w:lang w:val="es-SV"/>
              </w:rPr>
            </w:pPr>
            <w:r w:rsidRPr="00BA1123">
              <w:rPr>
                <w:rFonts w:ascii="Arial" w:hAnsi="Arial" w:cs="Arial"/>
                <w:sz w:val="18"/>
                <w:lang w:val="es-SV"/>
              </w:rPr>
              <w:t>Set de utensilios parrilleros (pinzas).</w:t>
            </w:r>
          </w:p>
          <w:p w14:paraId="77EE8D7B" w14:textId="48A5ADB6" w:rsidR="00000000" w:rsidRPr="00BA1123" w:rsidRDefault="00A11D99" w:rsidP="00BA1123">
            <w:pPr>
              <w:pStyle w:val="Prrafodelista"/>
              <w:numPr>
                <w:ilvl w:val="0"/>
                <w:numId w:val="13"/>
              </w:numPr>
              <w:ind w:left="459"/>
              <w:rPr>
                <w:rFonts w:ascii="Arial" w:hAnsi="Arial" w:cs="Arial"/>
                <w:sz w:val="18"/>
                <w:lang w:val="es-SV"/>
              </w:rPr>
            </w:pPr>
            <w:r w:rsidRPr="00BA1123">
              <w:rPr>
                <w:rFonts w:ascii="Arial" w:hAnsi="Arial" w:cs="Arial"/>
                <w:sz w:val="18"/>
                <w:lang w:val="es-SV"/>
              </w:rPr>
              <w:t>¡</w:t>
            </w:r>
            <w:proofErr w:type="spellStart"/>
            <w:r w:rsidRPr="00BA1123">
              <w:rPr>
                <w:rFonts w:ascii="Arial" w:hAnsi="Arial" w:cs="Arial"/>
                <w:sz w:val="18"/>
                <w:lang w:val="es-SV"/>
              </w:rPr>
              <w:t>Bonus</w:t>
            </w:r>
            <w:proofErr w:type="spellEnd"/>
            <w:r w:rsidRPr="00BA1123">
              <w:rPr>
                <w:rFonts w:ascii="Arial" w:hAnsi="Arial" w:cs="Arial"/>
                <w:sz w:val="18"/>
                <w:lang w:val="es-SV"/>
              </w:rPr>
              <w:t>! Un delantal con nombre de campaña y logos.</w:t>
            </w:r>
          </w:p>
          <w:p w14:paraId="58FBC353" w14:textId="174F7792" w:rsidR="00B4771D" w:rsidRPr="00BA1123" w:rsidRDefault="00B4771D" w:rsidP="00BA1123">
            <w:pPr>
              <w:rPr>
                <w:rFonts w:ascii="Arial" w:hAnsi="Arial" w:cs="Arial"/>
                <w:sz w:val="18"/>
                <w:lang w:val="es-SV"/>
              </w:rPr>
            </w:pPr>
          </w:p>
        </w:tc>
        <w:tc>
          <w:tcPr>
            <w:tcW w:w="2549" w:type="dxa"/>
          </w:tcPr>
          <w:p w14:paraId="2901E5D7" w14:textId="77777777" w:rsidR="008B0AB9" w:rsidRPr="00BA1123" w:rsidRDefault="008B0AB9" w:rsidP="009871AA">
            <w:pPr>
              <w:jc w:val="center"/>
              <w:rPr>
                <w:rFonts w:ascii="Arial" w:hAnsi="Arial" w:cs="Arial"/>
                <w:sz w:val="18"/>
              </w:rPr>
            </w:pPr>
          </w:p>
          <w:p w14:paraId="7D342BFC" w14:textId="70C14D4F" w:rsidR="00B4771D" w:rsidRPr="00BA1123" w:rsidRDefault="00DE6278" w:rsidP="009871AA">
            <w:pPr>
              <w:jc w:val="center"/>
              <w:rPr>
                <w:rFonts w:ascii="Arial" w:hAnsi="Arial" w:cs="Arial"/>
                <w:sz w:val="18"/>
              </w:rPr>
            </w:pPr>
            <w:r>
              <w:rPr>
                <w:rFonts w:ascii="Arial" w:hAnsi="Arial" w:cs="Arial"/>
                <w:sz w:val="18"/>
              </w:rPr>
              <w:t>$271.75</w:t>
            </w:r>
          </w:p>
        </w:tc>
        <w:tc>
          <w:tcPr>
            <w:tcW w:w="2550" w:type="dxa"/>
          </w:tcPr>
          <w:p w14:paraId="629B8703" w14:textId="77777777" w:rsidR="008B0AB9" w:rsidRPr="00BA1123" w:rsidRDefault="008B0AB9" w:rsidP="004942D1">
            <w:pPr>
              <w:jc w:val="center"/>
              <w:rPr>
                <w:rFonts w:ascii="Arial" w:hAnsi="Arial" w:cs="Arial"/>
                <w:sz w:val="18"/>
              </w:rPr>
            </w:pPr>
          </w:p>
          <w:p w14:paraId="4D812988" w14:textId="4E850B55" w:rsidR="00B4771D" w:rsidRPr="00BA1123" w:rsidRDefault="008B0AB9" w:rsidP="00DE6278">
            <w:pPr>
              <w:jc w:val="center"/>
              <w:rPr>
                <w:rFonts w:ascii="Arial" w:hAnsi="Arial" w:cs="Arial"/>
                <w:sz w:val="18"/>
              </w:rPr>
            </w:pPr>
            <w:r w:rsidRPr="00BA1123">
              <w:rPr>
                <w:rFonts w:ascii="Arial" w:hAnsi="Arial" w:cs="Arial"/>
                <w:sz w:val="18"/>
              </w:rPr>
              <w:t>$</w:t>
            </w:r>
            <w:r w:rsidR="00DE6278">
              <w:rPr>
                <w:rFonts w:ascii="Arial" w:hAnsi="Arial" w:cs="Arial"/>
                <w:sz w:val="18"/>
              </w:rPr>
              <w:t>2,989.25</w:t>
            </w:r>
          </w:p>
        </w:tc>
      </w:tr>
      <w:tr w:rsidR="005F4B2D" w:rsidRPr="00BA1123" w14:paraId="60C98D2E" w14:textId="77777777" w:rsidTr="00B4771D">
        <w:tc>
          <w:tcPr>
            <w:tcW w:w="1838" w:type="dxa"/>
          </w:tcPr>
          <w:p w14:paraId="4D00F26A" w14:textId="77777777" w:rsidR="005F4B2D" w:rsidRPr="00BA1123" w:rsidRDefault="005F4B2D" w:rsidP="005F4B2D">
            <w:pPr>
              <w:jc w:val="center"/>
              <w:rPr>
                <w:rFonts w:ascii="Arial" w:hAnsi="Arial" w:cs="Arial"/>
                <w:sz w:val="18"/>
                <w:lang w:val="es-SV"/>
              </w:rPr>
            </w:pPr>
          </w:p>
        </w:tc>
        <w:tc>
          <w:tcPr>
            <w:tcW w:w="3117" w:type="dxa"/>
          </w:tcPr>
          <w:p w14:paraId="3860B5C8" w14:textId="77777777" w:rsidR="005F4B2D" w:rsidRPr="00BA1123" w:rsidRDefault="005F4B2D" w:rsidP="005F4B2D">
            <w:pPr>
              <w:jc w:val="center"/>
              <w:rPr>
                <w:rFonts w:ascii="Arial" w:hAnsi="Arial" w:cs="Arial"/>
                <w:sz w:val="18"/>
                <w:lang w:val="es-SV"/>
              </w:rPr>
            </w:pPr>
          </w:p>
        </w:tc>
        <w:tc>
          <w:tcPr>
            <w:tcW w:w="2549" w:type="dxa"/>
          </w:tcPr>
          <w:p w14:paraId="712A9B5C" w14:textId="6E46A7A7" w:rsidR="005F4B2D" w:rsidRPr="00BA1123" w:rsidRDefault="005F4B2D" w:rsidP="005F4B2D">
            <w:pPr>
              <w:jc w:val="center"/>
              <w:rPr>
                <w:rFonts w:ascii="Arial" w:hAnsi="Arial" w:cs="Arial"/>
                <w:sz w:val="18"/>
              </w:rPr>
            </w:pPr>
            <w:r w:rsidRPr="00BA1123">
              <w:rPr>
                <w:rFonts w:ascii="Arial" w:hAnsi="Arial" w:cs="Arial"/>
                <w:sz w:val="18"/>
              </w:rPr>
              <w:t>Total</w:t>
            </w:r>
          </w:p>
        </w:tc>
        <w:tc>
          <w:tcPr>
            <w:tcW w:w="2550" w:type="dxa"/>
          </w:tcPr>
          <w:p w14:paraId="0A97133C" w14:textId="24E1F06E" w:rsidR="005F4B2D" w:rsidRPr="00BA1123" w:rsidRDefault="005F4B2D" w:rsidP="00DE6278">
            <w:pPr>
              <w:jc w:val="center"/>
              <w:rPr>
                <w:rFonts w:ascii="Arial" w:hAnsi="Arial" w:cs="Arial"/>
                <w:sz w:val="18"/>
              </w:rPr>
            </w:pPr>
            <w:r w:rsidRPr="00BA1123">
              <w:rPr>
                <w:rFonts w:ascii="Arial" w:hAnsi="Arial" w:cs="Arial"/>
                <w:sz w:val="18"/>
              </w:rPr>
              <w:t>USD $</w:t>
            </w:r>
            <w:r w:rsidR="00DE6278">
              <w:rPr>
                <w:rFonts w:ascii="Arial" w:hAnsi="Arial" w:cs="Arial"/>
                <w:sz w:val="18"/>
              </w:rPr>
              <w:t>2,989.25</w:t>
            </w:r>
          </w:p>
        </w:tc>
      </w:tr>
    </w:tbl>
    <w:p w14:paraId="06240A8D" w14:textId="2FB56DB5" w:rsidR="002F4F33" w:rsidRDefault="002F4F33" w:rsidP="008E2709">
      <w:pPr>
        <w:spacing w:after="0" w:line="240" w:lineRule="auto"/>
        <w:jc w:val="both"/>
        <w:rPr>
          <w:rFonts w:ascii="Arial" w:hAnsi="Arial" w:cs="Arial"/>
          <w:sz w:val="18"/>
          <w:szCs w:val="18"/>
        </w:rPr>
      </w:pPr>
    </w:p>
    <w:p w14:paraId="520708F3" w14:textId="39214D0F" w:rsidR="00911AF5" w:rsidRPr="008B0AB9" w:rsidRDefault="00B4771D" w:rsidP="008B0AB9">
      <w:pPr>
        <w:jc w:val="center"/>
        <w:rPr>
          <w:sz w:val="16"/>
        </w:rPr>
      </w:pPr>
      <w:r w:rsidRPr="00B4771D">
        <w:rPr>
          <w:sz w:val="16"/>
        </w:rPr>
        <w:t>El precio establecido en la anterior tabla es en Dólares de los Estados Unidos de América</w:t>
      </w:r>
    </w:p>
    <w:p w14:paraId="59E297E1" w14:textId="77777777" w:rsidR="00EE2C67" w:rsidRPr="008E2709" w:rsidRDefault="00EE2C67" w:rsidP="008E2709">
      <w:pPr>
        <w:spacing w:after="0" w:line="240" w:lineRule="auto"/>
        <w:jc w:val="both"/>
        <w:rPr>
          <w:rFonts w:ascii="Arial" w:hAnsi="Arial" w:cs="Arial"/>
          <w:sz w:val="18"/>
          <w:szCs w:val="18"/>
        </w:rPr>
      </w:pPr>
    </w:p>
    <w:p w14:paraId="368CDA60" w14:textId="0CED2990" w:rsidR="0071502C" w:rsidRPr="008E2709" w:rsidRDefault="0071502C" w:rsidP="008E2709">
      <w:pPr>
        <w:spacing w:after="0" w:line="240" w:lineRule="auto"/>
        <w:jc w:val="both"/>
        <w:rPr>
          <w:rFonts w:ascii="Arial" w:hAnsi="Arial" w:cs="Arial"/>
          <w:b/>
          <w:sz w:val="18"/>
          <w:szCs w:val="18"/>
        </w:rPr>
      </w:pPr>
    </w:p>
    <w:p w14:paraId="271B20E6" w14:textId="636C403E" w:rsidR="005B7E23" w:rsidRDefault="005B7E23" w:rsidP="00D27493">
      <w:pPr>
        <w:pStyle w:val="Prrafodelista"/>
        <w:numPr>
          <w:ilvl w:val="0"/>
          <w:numId w:val="2"/>
        </w:numPr>
        <w:spacing w:after="0" w:line="240" w:lineRule="auto"/>
        <w:jc w:val="both"/>
        <w:rPr>
          <w:rFonts w:ascii="Arial" w:hAnsi="Arial" w:cs="Arial"/>
          <w:b/>
          <w:sz w:val="18"/>
          <w:szCs w:val="18"/>
        </w:rPr>
      </w:pPr>
      <w:r w:rsidRPr="008E2709">
        <w:rPr>
          <w:rFonts w:ascii="Arial" w:hAnsi="Arial" w:cs="Arial"/>
          <w:b/>
          <w:sz w:val="18"/>
          <w:szCs w:val="18"/>
        </w:rPr>
        <w:t xml:space="preserve">ENTREGA DE PREMIOS </w:t>
      </w:r>
    </w:p>
    <w:p w14:paraId="7BACDC8D" w14:textId="77777777" w:rsidR="00D27493" w:rsidRPr="008E2709" w:rsidRDefault="00D27493" w:rsidP="00D27493">
      <w:pPr>
        <w:pStyle w:val="Prrafodelista"/>
        <w:spacing w:after="0" w:line="240" w:lineRule="auto"/>
        <w:jc w:val="both"/>
        <w:rPr>
          <w:rFonts w:ascii="Arial" w:hAnsi="Arial" w:cs="Arial"/>
          <w:b/>
          <w:sz w:val="18"/>
          <w:szCs w:val="18"/>
        </w:rPr>
      </w:pPr>
    </w:p>
    <w:p w14:paraId="245D7748" w14:textId="12EFF43D" w:rsidR="00B4771D" w:rsidRDefault="005B7E23" w:rsidP="008E2709">
      <w:pPr>
        <w:spacing w:after="0" w:line="240" w:lineRule="auto"/>
        <w:jc w:val="both"/>
        <w:rPr>
          <w:rFonts w:ascii="Arial" w:hAnsi="Arial" w:cs="Arial"/>
          <w:sz w:val="18"/>
          <w:szCs w:val="18"/>
        </w:rPr>
      </w:pPr>
      <w:r w:rsidRPr="008E2709">
        <w:rPr>
          <w:rFonts w:ascii="Arial" w:hAnsi="Arial" w:cs="Arial"/>
          <w:sz w:val="18"/>
          <w:szCs w:val="18"/>
        </w:rPr>
        <w:t>E</w:t>
      </w:r>
      <w:r w:rsidR="007F40A7" w:rsidRPr="008E2709">
        <w:rPr>
          <w:rFonts w:ascii="Arial" w:hAnsi="Arial" w:cs="Arial"/>
          <w:sz w:val="18"/>
          <w:szCs w:val="18"/>
        </w:rPr>
        <w:t>l</w:t>
      </w:r>
      <w:r w:rsidRPr="008E2709">
        <w:rPr>
          <w:rFonts w:ascii="Arial" w:hAnsi="Arial" w:cs="Arial"/>
          <w:sz w:val="18"/>
          <w:szCs w:val="18"/>
        </w:rPr>
        <w:t xml:space="preserve"> </w:t>
      </w:r>
      <w:r w:rsidR="007F40A7" w:rsidRPr="008E2709">
        <w:rPr>
          <w:rFonts w:ascii="Arial" w:hAnsi="Arial" w:cs="Arial"/>
          <w:sz w:val="18"/>
          <w:szCs w:val="18"/>
        </w:rPr>
        <w:t xml:space="preserve">Patrocinador </w:t>
      </w:r>
      <w:r w:rsidRPr="008E2709">
        <w:rPr>
          <w:rFonts w:ascii="Arial" w:hAnsi="Arial" w:cs="Arial"/>
          <w:sz w:val="18"/>
          <w:szCs w:val="18"/>
        </w:rPr>
        <w:t xml:space="preserve">entregará el premio únicamente </w:t>
      </w:r>
      <w:r w:rsidR="00FD3CC5" w:rsidRPr="008E2709">
        <w:rPr>
          <w:rFonts w:ascii="Arial" w:hAnsi="Arial" w:cs="Arial"/>
          <w:sz w:val="18"/>
          <w:szCs w:val="18"/>
        </w:rPr>
        <w:t xml:space="preserve">al </w:t>
      </w:r>
      <w:r w:rsidR="00D27493" w:rsidRPr="008E2709">
        <w:rPr>
          <w:rFonts w:ascii="Arial" w:hAnsi="Arial" w:cs="Arial"/>
          <w:sz w:val="18"/>
          <w:szCs w:val="18"/>
        </w:rPr>
        <w:t>Participante ganador</w:t>
      </w:r>
      <w:r w:rsidRPr="008E2709">
        <w:rPr>
          <w:rFonts w:ascii="Arial" w:hAnsi="Arial" w:cs="Arial"/>
          <w:sz w:val="18"/>
          <w:szCs w:val="18"/>
        </w:rPr>
        <w:t xml:space="preserve"> de la </w:t>
      </w:r>
      <w:r w:rsidR="00FD3CC5" w:rsidRPr="008E2709">
        <w:rPr>
          <w:rFonts w:ascii="Arial" w:hAnsi="Arial" w:cs="Arial"/>
          <w:sz w:val="18"/>
          <w:szCs w:val="18"/>
        </w:rPr>
        <w:t>promoción</w:t>
      </w:r>
      <w:r w:rsidRPr="008E2709">
        <w:rPr>
          <w:rFonts w:ascii="Arial" w:hAnsi="Arial" w:cs="Arial"/>
          <w:sz w:val="18"/>
          <w:szCs w:val="18"/>
        </w:rPr>
        <w:t>,</w:t>
      </w:r>
      <w:r w:rsidR="00FD3CC5" w:rsidRPr="008E2709">
        <w:rPr>
          <w:rFonts w:ascii="Arial" w:hAnsi="Arial" w:cs="Arial"/>
          <w:sz w:val="18"/>
          <w:szCs w:val="18"/>
        </w:rPr>
        <w:t xml:space="preserve"> quien deberá presentarse a retirar el mismo con su</w:t>
      </w:r>
      <w:r w:rsidRPr="008E2709">
        <w:rPr>
          <w:rFonts w:ascii="Arial" w:hAnsi="Arial" w:cs="Arial"/>
          <w:sz w:val="18"/>
          <w:szCs w:val="18"/>
        </w:rPr>
        <w:t xml:space="preserve"> documento de Identificación </w:t>
      </w:r>
      <w:r w:rsidR="00D27493" w:rsidRPr="008E2709">
        <w:rPr>
          <w:rFonts w:ascii="Arial" w:hAnsi="Arial" w:cs="Arial"/>
          <w:sz w:val="18"/>
          <w:szCs w:val="18"/>
        </w:rPr>
        <w:t>válido. Se</w:t>
      </w:r>
      <w:r w:rsidR="00FD3CC5" w:rsidRPr="008E2709">
        <w:rPr>
          <w:rFonts w:ascii="Arial" w:hAnsi="Arial" w:cs="Arial"/>
          <w:sz w:val="18"/>
          <w:szCs w:val="18"/>
        </w:rPr>
        <w:t xml:space="preserve"> considerarán válidos los siguientes documentos, los cuales deberán estar </w:t>
      </w:r>
      <w:r w:rsidR="000C46F1">
        <w:rPr>
          <w:rFonts w:ascii="Arial" w:hAnsi="Arial" w:cs="Arial"/>
          <w:sz w:val="18"/>
          <w:szCs w:val="18"/>
        </w:rPr>
        <w:t xml:space="preserve">vigentes y </w:t>
      </w:r>
      <w:r w:rsidR="00FD3CC5" w:rsidRPr="008E2709">
        <w:rPr>
          <w:rFonts w:ascii="Arial" w:hAnsi="Arial" w:cs="Arial"/>
          <w:sz w:val="18"/>
          <w:szCs w:val="18"/>
        </w:rPr>
        <w:t>en perfecto estado:</w:t>
      </w:r>
      <w:r w:rsidR="00E01A50">
        <w:rPr>
          <w:rFonts w:ascii="Arial" w:hAnsi="Arial" w:cs="Arial"/>
          <w:sz w:val="18"/>
          <w:szCs w:val="18"/>
        </w:rPr>
        <w:t xml:space="preserve"> </w:t>
      </w:r>
      <w:r w:rsidR="00B4771D">
        <w:rPr>
          <w:rFonts w:ascii="Arial" w:hAnsi="Arial" w:cs="Arial"/>
          <w:sz w:val="18"/>
          <w:szCs w:val="18"/>
        </w:rPr>
        <w:t>Documento Único de Identidad (DUI) para usuarios salvadoreños</w:t>
      </w:r>
      <w:r w:rsidR="00B4771D" w:rsidRPr="00E01A50">
        <w:rPr>
          <w:rFonts w:ascii="Arial" w:hAnsi="Arial" w:cs="Arial"/>
          <w:sz w:val="18"/>
          <w:szCs w:val="18"/>
        </w:rPr>
        <w:t xml:space="preserve">, carné </w:t>
      </w:r>
      <w:r w:rsidR="00B4771D">
        <w:rPr>
          <w:rFonts w:ascii="Arial" w:hAnsi="Arial" w:cs="Arial"/>
          <w:sz w:val="18"/>
          <w:szCs w:val="18"/>
        </w:rPr>
        <w:t xml:space="preserve">de residente, Pasaporte, CA4 para </w:t>
      </w:r>
      <w:r w:rsidR="00B4771D" w:rsidRPr="00E01A50">
        <w:rPr>
          <w:rFonts w:ascii="Arial" w:hAnsi="Arial" w:cs="Arial"/>
          <w:sz w:val="18"/>
          <w:szCs w:val="18"/>
        </w:rPr>
        <w:t xml:space="preserve">para extranjeros, y aquellos reconocidos por el Gobierno de la República de </w:t>
      </w:r>
      <w:r w:rsidR="00B4771D">
        <w:rPr>
          <w:rFonts w:ascii="Arial" w:hAnsi="Arial" w:cs="Arial"/>
          <w:sz w:val="18"/>
          <w:szCs w:val="18"/>
        </w:rPr>
        <w:t>El Salvador.</w:t>
      </w:r>
    </w:p>
    <w:p w14:paraId="46C68D08" w14:textId="77777777" w:rsidR="00B4771D" w:rsidRDefault="00B4771D" w:rsidP="008E2709">
      <w:pPr>
        <w:spacing w:after="0" w:line="240" w:lineRule="auto"/>
        <w:jc w:val="both"/>
        <w:rPr>
          <w:rFonts w:ascii="Arial" w:hAnsi="Arial" w:cs="Arial"/>
          <w:sz w:val="18"/>
          <w:szCs w:val="18"/>
        </w:rPr>
      </w:pPr>
    </w:p>
    <w:p w14:paraId="6E5E7435" w14:textId="30B5BAA8" w:rsidR="00A32973" w:rsidRDefault="002C239B" w:rsidP="008E2709">
      <w:pPr>
        <w:spacing w:after="0" w:line="240" w:lineRule="auto"/>
        <w:jc w:val="both"/>
        <w:rPr>
          <w:rFonts w:ascii="Arial" w:hAnsi="Arial" w:cs="Arial"/>
          <w:sz w:val="18"/>
          <w:szCs w:val="18"/>
        </w:rPr>
      </w:pPr>
      <w:r w:rsidRPr="008E2709">
        <w:rPr>
          <w:rFonts w:ascii="Arial" w:hAnsi="Arial" w:cs="Arial"/>
          <w:sz w:val="18"/>
          <w:szCs w:val="18"/>
        </w:rPr>
        <w:t>En caso de que</w:t>
      </w:r>
      <w:r w:rsidR="005B7E23" w:rsidRPr="008E2709">
        <w:rPr>
          <w:rFonts w:ascii="Arial" w:hAnsi="Arial" w:cs="Arial"/>
          <w:sz w:val="18"/>
          <w:szCs w:val="18"/>
        </w:rPr>
        <w:t xml:space="preserve"> </w:t>
      </w:r>
      <w:r w:rsidRPr="008E2709">
        <w:rPr>
          <w:rFonts w:ascii="Arial" w:hAnsi="Arial" w:cs="Arial"/>
          <w:sz w:val="18"/>
          <w:szCs w:val="18"/>
        </w:rPr>
        <w:t>el Participante ganador no pudiese retirar el premio, podrá concurrir a hacerlo otra persona en su representación, quien deberá acreditar autorización mediante</w:t>
      </w:r>
      <w:r w:rsidR="005B7E23" w:rsidRPr="008E2709">
        <w:rPr>
          <w:rFonts w:ascii="Arial" w:hAnsi="Arial" w:cs="Arial"/>
          <w:sz w:val="18"/>
          <w:szCs w:val="18"/>
        </w:rPr>
        <w:t xml:space="preserve"> un poder </w:t>
      </w:r>
      <w:r w:rsidR="002F4F33">
        <w:rPr>
          <w:rFonts w:ascii="Arial" w:hAnsi="Arial" w:cs="Arial"/>
          <w:sz w:val="18"/>
          <w:szCs w:val="18"/>
        </w:rPr>
        <w:t>de representación</w:t>
      </w:r>
      <w:r w:rsidR="005B7E23" w:rsidRPr="008E2709">
        <w:rPr>
          <w:rFonts w:ascii="Arial" w:hAnsi="Arial" w:cs="Arial"/>
          <w:sz w:val="18"/>
          <w:szCs w:val="18"/>
        </w:rPr>
        <w:t xml:space="preserve"> debidamente otorgado</w:t>
      </w:r>
      <w:r w:rsidRPr="008E2709">
        <w:rPr>
          <w:rFonts w:ascii="Arial" w:hAnsi="Arial" w:cs="Arial"/>
          <w:sz w:val="18"/>
          <w:szCs w:val="18"/>
        </w:rPr>
        <w:t xml:space="preserve"> por el Participante</w:t>
      </w:r>
      <w:r w:rsidR="005B7E23" w:rsidRPr="008E2709">
        <w:rPr>
          <w:rFonts w:ascii="Arial" w:hAnsi="Arial" w:cs="Arial"/>
          <w:sz w:val="18"/>
          <w:szCs w:val="18"/>
        </w:rPr>
        <w:t xml:space="preserve"> ante Notario Público</w:t>
      </w:r>
      <w:r w:rsidRPr="008E2709">
        <w:rPr>
          <w:rFonts w:ascii="Arial" w:hAnsi="Arial" w:cs="Arial"/>
          <w:sz w:val="18"/>
          <w:szCs w:val="18"/>
        </w:rPr>
        <w:t xml:space="preserve">. </w:t>
      </w:r>
      <w:r w:rsidR="005B7E23" w:rsidRPr="008E2709">
        <w:rPr>
          <w:rFonts w:ascii="Arial" w:hAnsi="Arial" w:cs="Arial"/>
          <w:sz w:val="18"/>
          <w:szCs w:val="18"/>
        </w:rPr>
        <w:t xml:space="preserve">La revisión, validación y aceptación de cualquier </w:t>
      </w:r>
      <w:r w:rsidRPr="008E2709">
        <w:rPr>
          <w:rFonts w:ascii="Arial" w:hAnsi="Arial" w:cs="Arial"/>
          <w:sz w:val="18"/>
          <w:szCs w:val="18"/>
        </w:rPr>
        <w:t xml:space="preserve">poder </w:t>
      </w:r>
      <w:r w:rsidR="005B7E23" w:rsidRPr="008E2709">
        <w:rPr>
          <w:rFonts w:ascii="Arial" w:hAnsi="Arial" w:cs="Arial"/>
          <w:sz w:val="18"/>
          <w:szCs w:val="18"/>
        </w:rPr>
        <w:t>de representación</w:t>
      </w:r>
      <w:r w:rsidRPr="008E2709">
        <w:rPr>
          <w:rFonts w:ascii="Arial" w:hAnsi="Arial" w:cs="Arial"/>
          <w:sz w:val="18"/>
          <w:szCs w:val="18"/>
        </w:rPr>
        <w:t xml:space="preserve"> queda a exclusiva discreción del </w:t>
      </w:r>
      <w:r w:rsidR="00A32973" w:rsidRPr="008E2709">
        <w:rPr>
          <w:rFonts w:ascii="Arial" w:hAnsi="Arial" w:cs="Arial"/>
          <w:sz w:val="18"/>
          <w:szCs w:val="18"/>
        </w:rPr>
        <w:t>Patrocinador.</w:t>
      </w:r>
    </w:p>
    <w:p w14:paraId="4F6193D4" w14:textId="77777777" w:rsidR="00D27493" w:rsidRPr="008E2709" w:rsidRDefault="00D27493" w:rsidP="008E2709">
      <w:pPr>
        <w:spacing w:after="0" w:line="240" w:lineRule="auto"/>
        <w:jc w:val="both"/>
        <w:rPr>
          <w:rFonts w:ascii="Arial" w:hAnsi="Arial" w:cs="Arial"/>
          <w:sz w:val="18"/>
          <w:szCs w:val="18"/>
        </w:rPr>
      </w:pPr>
    </w:p>
    <w:p w14:paraId="389D0F2A" w14:textId="50AFABE6" w:rsidR="005B7E23" w:rsidRDefault="002C239B" w:rsidP="008E2709">
      <w:pPr>
        <w:spacing w:after="0" w:line="240" w:lineRule="auto"/>
        <w:jc w:val="both"/>
        <w:rPr>
          <w:rFonts w:ascii="Arial" w:hAnsi="Arial" w:cs="Arial"/>
          <w:sz w:val="18"/>
          <w:szCs w:val="18"/>
        </w:rPr>
      </w:pPr>
      <w:r w:rsidRPr="008E2709">
        <w:rPr>
          <w:rFonts w:ascii="Arial" w:hAnsi="Arial" w:cs="Arial"/>
          <w:sz w:val="18"/>
          <w:szCs w:val="18"/>
        </w:rPr>
        <w:t>Recibido el premio, el Participante</w:t>
      </w:r>
      <w:r w:rsidR="002F4F33">
        <w:rPr>
          <w:rFonts w:ascii="Arial" w:hAnsi="Arial" w:cs="Arial"/>
          <w:sz w:val="18"/>
          <w:szCs w:val="18"/>
        </w:rPr>
        <w:t xml:space="preserve"> o su apoderado </w:t>
      </w:r>
      <w:r w:rsidRPr="008E2709">
        <w:rPr>
          <w:rFonts w:ascii="Arial" w:hAnsi="Arial" w:cs="Arial"/>
          <w:sz w:val="18"/>
          <w:szCs w:val="18"/>
        </w:rPr>
        <w:t xml:space="preserve">deberá firmar </w:t>
      </w:r>
      <w:r w:rsidR="005B7E23" w:rsidRPr="008E2709">
        <w:rPr>
          <w:rFonts w:ascii="Arial" w:hAnsi="Arial" w:cs="Arial"/>
          <w:sz w:val="18"/>
          <w:szCs w:val="18"/>
        </w:rPr>
        <w:t xml:space="preserve">un comprobante de </w:t>
      </w:r>
      <w:r w:rsidRPr="008E2709">
        <w:rPr>
          <w:rFonts w:ascii="Arial" w:hAnsi="Arial" w:cs="Arial"/>
          <w:sz w:val="18"/>
          <w:szCs w:val="18"/>
        </w:rPr>
        <w:t xml:space="preserve">recepción </w:t>
      </w:r>
      <w:r w:rsidR="00A32973" w:rsidRPr="008E2709">
        <w:rPr>
          <w:rFonts w:ascii="Arial" w:hAnsi="Arial" w:cs="Arial"/>
          <w:sz w:val="18"/>
          <w:szCs w:val="18"/>
        </w:rPr>
        <w:t>conforme</w:t>
      </w:r>
      <w:r w:rsidRPr="008E2709">
        <w:rPr>
          <w:rFonts w:ascii="Arial" w:hAnsi="Arial" w:cs="Arial"/>
          <w:sz w:val="18"/>
          <w:szCs w:val="18"/>
        </w:rPr>
        <w:t>.</w:t>
      </w:r>
    </w:p>
    <w:p w14:paraId="22202992" w14:textId="77777777" w:rsidR="00D27493" w:rsidRPr="008E2709" w:rsidRDefault="00D27493" w:rsidP="008E2709">
      <w:pPr>
        <w:spacing w:after="0" w:line="240" w:lineRule="auto"/>
        <w:jc w:val="both"/>
        <w:rPr>
          <w:rFonts w:ascii="Arial" w:hAnsi="Arial" w:cs="Arial"/>
          <w:sz w:val="18"/>
          <w:szCs w:val="18"/>
        </w:rPr>
      </w:pPr>
    </w:p>
    <w:p w14:paraId="5E34E7CA" w14:textId="28BED7AE" w:rsidR="005B7E23" w:rsidRDefault="005B7E23" w:rsidP="008E2709">
      <w:pPr>
        <w:spacing w:after="0" w:line="240" w:lineRule="auto"/>
        <w:jc w:val="both"/>
        <w:rPr>
          <w:rFonts w:ascii="Arial" w:hAnsi="Arial" w:cs="Arial"/>
          <w:sz w:val="18"/>
          <w:szCs w:val="18"/>
        </w:rPr>
      </w:pPr>
      <w:r w:rsidRPr="008E2709">
        <w:rPr>
          <w:rFonts w:ascii="Arial" w:hAnsi="Arial" w:cs="Arial"/>
          <w:sz w:val="18"/>
          <w:szCs w:val="18"/>
        </w:rPr>
        <w:t xml:space="preserve">El plazo máximo para retirar el premio </w:t>
      </w:r>
      <w:r w:rsidR="00A447A4" w:rsidRPr="008E2709">
        <w:rPr>
          <w:rFonts w:ascii="Arial" w:hAnsi="Arial" w:cs="Arial"/>
          <w:sz w:val="18"/>
          <w:szCs w:val="18"/>
        </w:rPr>
        <w:t xml:space="preserve">ganado </w:t>
      </w:r>
      <w:r w:rsidRPr="008E2709">
        <w:rPr>
          <w:rFonts w:ascii="Arial" w:hAnsi="Arial" w:cs="Arial"/>
          <w:sz w:val="18"/>
          <w:szCs w:val="18"/>
        </w:rPr>
        <w:t>será</w:t>
      </w:r>
      <w:r w:rsidR="00A447A4" w:rsidRPr="008E2709">
        <w:rPr>
          <w:rFonts w:ascii="Arial" w:hAnsi="Arial" w:cs="Arial"/>
          <w:sz w:val="18"/>
          <w:szCs w:val="18"/>
        </w:rPr>
        <w:t xml:space="preserve"> </w:t>
      </w:r>
      <w:r w:rsidR="00DE6278">
        <w:rPr>
          <w:rFonts w:ascii="Arial" w:hAnsi="Arial" w:cs="Arial"/>
          <w:sz w:val="18"/>
          <w:szCs w:val="18"/>
        </w:rPr>
        <w:t>once</w:t>
      </w:r>
      <w:r w:rsidRPr="008E2709">
        <w:rPr>
          <w:rFonts w:ascii="Arial" w:hAnsi="Arial" w:cs="Arial"/>
          <w:sz w:val="18"/>
          <w:szCs w:val="18"/>
        </w:rPr>
        <w:t xml:space="preserve"> </w:t>
      </w:r>
      <w:r w:rsidR="00A447A4" w:rsidRPr="008E2709">
        <w:rPr>
          <w:rFonts w:ascii="Arial" w:hAnsi="Arial" w:cs="Arial"/>
          <w:sz w:val="18"/>
          <w:szCs w:val="18"/>
        </w:rPr>
        <w:t>(</w:t>
      </w:r>
      <w:r w:rsidR="002B52A4">
        <w:rPr>
          <w:rFonts w:ascii="Arial" w:hAnsi="Arial" w:cs="Arial"/>
          <w:sz w:val="18"/>
          <w:szCs w:val="18"/>
        </w:rPr>
        <w:t>1</w:t>
      </w:r>
      <w:r w:rsidR="00DE6278">
        <w:rPr>
          <w:rFonts w:ascii="Arial" w:hAnsi="Arial" w:cs="Arial"/>
          <w:sz w:val="18"/>
          <w:szCs w:val="18"/>
        </w:rPr>
        <w:t>1</w:t>
      </w:r>
      <w:r w:rsidR="00A447A4" w:rsidRPr="008E2709">
        <w:rPr>
          <w:rFonts w:ascii="Arial" w:hAnsi="Arial" w:cs="Arial"/>
          <w:sz w:val="18"/>
          <w:szCs w:val="18"/>
        </w:rPr>
        <w:t>)</w:t>
      </w:r>
      <w:r w:rsidRPr="008E2709">
        <w:rPr>
          <w:rFonts w:ascii="Arial" w:hAnsi="Arial" w:cs="Arial"/>
          <w:sz w:val="18"/>
          <w:szCs w:val="18"/>
        </w:rPr>
        <w:t xml:space="preserve"> días </w:t>
      </w:r>
      <w:r w:rsidR="00A447A4" w:rsidRPr="008E2709">
        <w:rPr>
          <w:rFonts w:ascii="Arial" w:hAnsi="Arial" w:cs="Arial"/>
          <w:sz w:val="18"/>
          <w:szCs w:val="18"/>
        </w:rPr>
        <w:t xml:space="preserve">corridos </w:t>
      </w:r>
      <w:r w:rsidRPr="008E2709">
        <w:rPr>
          <w:rFonts w:ascii="Arial" w:hAnsi="Arial" w:cs="Arial"/>
          <w:sz w:val="18"/>
          <w:szCs w:val="18"/>
        </w:rPr>
        <w:t xml:space="preserve">después de </w:t>
      </w:r>
      <w:r w:rsidR="00A447A4" w:rsidRPr="008E2709">
        <w:rPr>
          <w:rFonts w:ascii="Arial" w:hAnsi="Arial" w:cs="Arial"/>
          <w:sz w:val="18"/>
          <w:szCs w:val="18"/>
        </w:rPr>
        <w:t xml:space="preserve">que </w:t>
      </w:r>
      <w:r w:rsidR="008B0AB9">
        <w:rPr>
          <w:rFonts w:ascii="Arial" w:hAnsi="Arial" w:cs="Arial"/>
          <w:sz w:val="18"/>
          <w:szCs w:val="18"/>
        </w:rPr>
        <w:t xml:space="preserve">finalice la promoción, es decir, hasta el </w:t>
      </w:r>
      <w:r w:rsidR="002B52A4">
        <w:rPr>
          <w:rFonts w:ascii="Arial" w:hAnsi="Arial" w:cs="Arial"/>
          <w:sz w:val="18"/>
          <w:szCs w:val="18"/>
        </w:rPr>
        <w:t>1</w:t>
      </w:r>
      <w:r w:rsidR="00DE6278">
        <w:rPr>
          <w:rFonts w:ascii="Arial" w:hAnsi="Arial" w:cs="Arial"/>
          <w:sz w:val="18"/>
          <w:szCs w:val="18"/>
        </w:rPr>
        <w:t>1 de jul</w:t>
      </w:r>
      <w:r w:rsidR="008B0AB9">
        <w:rPr>
          <w:rFonts w:ascii="Arial" w:hAnsi="Arial" w:cs="Arial"/>
          <w:sz w:val="18"/>
          <w:szCs w:val="18"/>
        </w:rPr>
        <w:t>io de 2025</w:t>
      </w:r>
      <w:r w:rsidRPr="008E2709">
        <w:rPr>
          <w:rFonts w:ascii="Arial" w:hAnsi="Arial" w:cs="Arial"/>
          <w:sz w:val="18"/>
          <w:szCs w:val="18"/>
        </w:rPr>
        <w:t xml:space="preserve">. </w:t>
      </w:r>
      <w:r w:rsidR="00A447A4" w:rsidRPr="008E2709">
        <w:rPr>
          <w:rFonts w:ascii="Arial" w:hAnsi="Arial" w:cs="Arial"/>
          <w:sz w:val="18"/>
          <w:szCs w:val="18"/>
        </w:rPr>
        <w:t>Vencido ese plazo, el Participante ganador perderá su</w:t>
      </w:r>
      <w:r w:rsidRPr="008E2709">
        <w:rPr>
          <w:rFonts w:ascii="Arial" w:hAnsi="Arial" w:cs="Arial"/>
          <w:sz w:val="18"/>
          <w:szCs w:val="18"/>
        </w:rPr>
        <w:t xml:space="preserve"> derecho a retirar el premio</w:t>
      </w:r>
      <w:r w:rsidR="003C20B0" w:rsidRPr="008E2709">
        <w:rPr>
          <w:rFonts w:ascii="Arial" w:hAnsi="Arial" w:cs="Arial"/>
          <w:sz w:val="18"/>
          <w:szCs w:val="18"/>
        </w:rPr>
        <w:t>,</w:t>
      </w:r>
      <w:r w:rsidR="00911AF5" w:rsidRPr="008E2709">
        <w:rPr>
          <w:rFonts w:ascii="Arial" w:hAnsi="Arial" w:cs="Arial"/>
          <w:sz w:val="18"/>
          <w:szCs w:val="18"/>
        </w:rPr>
        <w:t xml:space="preserve"> sin derecho a indemnización o compensación alguna,</w:t>
      </w:r>
      <w:r w:rsidR="003C20B0" w:rsidRPr="008E2709">
        <w:rPr>
          <w:rFonts w:ascii="Arial" w:hAnsi="Arial" w:cs="Arial"/>
          <w:sz w:val="18"/>
          <w:szCs w:val="18"/>
        </w:rPr>
        <w:t xml:space="preserve"> procediéndose a realizar el sorteo</w:t>
      </w:r>
      <w:r w:rsidR="00A447A4" w:rsidRPr="008E2709">
        <w:rPr>
          <w:rFonts w:ascii="Arial" w:hAnsi="Arial" w:cs="Arial"/>
          <w:sz w:val="18"/>
          <w:szCs w:val="18"/>
        </w:rPr>
        <w:t xml:space="preserve"> de ese premio</w:t>
      </w:r>
      <w:r w:rsidR="003C20B0" w:rsidRPr="008E2709">
        <w:rPr>
          <w:rFonts w:ascii="Arial" w:hAnsi="Arial" w:cs="Arial"/>
          <w:sz w:val="18"/>
          <w:szCs w:val="18"/>
        </w:rPr>
        <w:t xml:space="preserve"> nuevamente</w:t>
      </w:r>
      <w:r w:rsidR="00A80BBC" w:rsidRPr="008E2709">
        <w:rPr>
          <w:rFonts w:ascii="Arial" w:hAnsi="Arial" w:cs="Arial"/>
          <w:sz w:val="18"/>
          <w:szCs w:val="18"/>
        </w:rPr>
        <w:t>.</w:t>
      </w:r>
      <w:r w:rsidR="00911AF5" w:rsidRPr="008E2709">
        <w:rPr>
          <w:rFonts w:ascii="Arial" w:hAnsi="Arial" w:cs="Arial"/>
          <w:sz w:val="18"/>
          <w:szCs w:val="18"/>
        </w:rPr>
        <w:t xml:space="preserve"> </w:t>
      </w:r>
    </w:p>
    <w:p w14:paraId="3D499F4B" w14:textId="77777777" w:rsidR="00D27493" w:rsidRPr="008E2709" w:rsidRDefault="00D27493" w:rsidP="008E2709">
      <w:pPr>
        <w:spacing w:after="0" w:line="240" w:lineRule="auto"/>
        <w:jc w:val="both"/>
        <w:rPr>
          <w:rFonts w:ascii="Arial" w:hAnsi="Arial" w:cs="Arial"/>
          <w:sz w:val="18"/>
          <w:szCs w:val="18"/>
        </w:rPr>
      </w:pPr>
    </w:p>
    <w:p w14:paraId="167B11B6" w14:textId="20BF5D78" w:rsidR="002F4F33" w:rsidRDefault="005B7E23" w:rsidP="008E2709">
      <w:pPr>
        <w:spacing w:after="0" w:line="240" w:lineRule="auto"/>
        <w:jc w:val="both"/>
        <w:rPr>
          <w:rFonts w:ascii="Arial" w:hAnsi="Arial" w:cs="Arial"/>
          <w:sz w:val="18"/>
          <w:szCs w:val="18"/>
        </w:rPr>
      </w:pPr>
      <w:r w:rsidRPr="008E2709">
        <w:rPr>
          <w:rFonts w:ascii="Arial" w:hAnsi="Arial" w:cs="Arial"/>
          <w:sz w:val="18"/>
          <w:szCs w:val="18"/>
        </w:rPr>
        <w:t>Los premios serán entregados en</w:t>
      </w:r>
      <w:r w:rsidR="0041604E">
        <w:rPr>
          <w:rFonts w:ascii="Arial" w:hAnsi="Arial" w:cs="Arial"/>
          <w:sz w:val="18"/>
          <w:szCs w:val="18"/>
        </w:rPr>
        <w:t xml:space="preserve">: </w:t>
      </w:r>
      <w:r w:rsidR="00B4771D" w:rsidRPr="00B20570">
        <w:rPr>
          <w:rFonts w:ascii="Arial" w:hAnsi="Arial" w:cs="Arial"/>
          <w:sz w:val="18"/>
          <w:szCs w:val="18"/>
        </w:rPr>
        <w:t>Alameda Roosevelt entre 45 y 47 Av. Sur #2419</w:t>
      </w:r>
      <w:r w:rsidR="00B4771D">
        <w:rPr>
          <w:rFonts w:ascii="Arial" w:hAnsi="Arial" w:cs="Arial"/>
          <w:sz w:val="18"/>
          <w:szCs w:val="18"/>
        </w:rPr>
        <w:t xml:space="preserve"> </w:t>
      </w:r>
      <w:r w:rsidR="00DE6278">
        <w:rPr>
          <w:rFonts w:ascii="Arial" w:hAnsi="Arial" w:cs="Arial"/>
          <w:sz w:val="18"/>
          <w:szCs w:val="18"/>
        </w:rPr>
        <w:t>Col. Flor Blanca, San Salvador.</w:t>
      </w:r>
      <w:bookmarkStart w:id="0" w:name="_GoBack"/>
      <w:bookmarkEnd w:id="0"/>
    </w:p>
    <w:p w14:paraId="4D6D0480" w14:textId="77777777" w:rsidR="008D695D" w:rsidRPr="008E2709" w:rsidRDefault="008D695D" w:rsidP="008E2709">
      <w:pPr>
        <w:spacing w:after="0" w:line="240" w:lineRule="auto"/>
        <w:jc w:val="both"/>
        <w:rPr>
          <w:rFonts w:ascii="Arial" w:hAnsi="Arial" w:cs="Arial"/>
          <w:sz w:val="18"/>
          <w:szCs w:val="18"/>
        </w:rPr>
      </w:pPr>
    </w:p>
    <w:p w14:paraId="022F362B" w14:textId="2B68338A" w:rsidR="00D77883" w:rsidRDefault="008D695D" w:rsidP="00D27493">
      <w:pPr>
        <w:pStyle w:val="Prrafodelista"/>
        <w:numPr>
          <w:ilvl w:val="0"/>
          <w:numId w:val="2"/>
        </w:numPr>
        <w:spacing w:after="0" w:line="240" w:lineRule="auto"/>
        <w:jc w:val="both"/>
        <w:rPr>
          <w:rFonts w:ascii="Arial" w:hAnsi="Arial" w:cs="Arial"/>
          <w:b/>
          <w:sz w:val="18"/>
          <w:szCs w:val="18"/>
        </w:rPr>
      </w:pPr>
      <w:r w:rsidRPr="008E2709">
        <w:rPr>
          <w:rFonts w:ascii="Arial" w:hAnsi="Arial" w:cs="Arial"/>
          <w:b/>
          <w:sz w:val="18"/>
          <w:szCs w:val="18"/>
        </w:rPr>
        <w:t>DIVULGACION DE LA PROMOCION</w:t>
      </w:r>
      <w:r w:rsidR="001C10A7" w:rsidRPr="008E2709">
        <w:rPr>
          <w:rFonts w:ascii="Arial" w:hAnsi="Arial" w:cs="Arial"/>
          <w:b/>
          <w:sz w:val="18"/>
          <w:szCs w:val="18"/>
        </w:rPr>
        <w:t xml:space="preserve"> Y COMUNICACIÓN CON LOS PARTICIPANTES</w:t>
      </w:r>
    </w:p>
    <w:p w14:paraId="08FA7B1B" w14:textId="77777777" w:rsidR="00D27493" w:rsidRPr="008E2709" w:rsidRDefault="00D27493" w:rsidP="00D27493">
      <w:pPr>
        <w:pStyle w:val="Prrafodelista"/>
        <w:spacing w:after="0" w:line="240" w:lineRule="auto"/>
        <w:jc w:val="both"/>
        <w:rPr>
          <w:rFonts w:ascii="Arial" w:hAnsi="Arial" w:cs="Arial"/>
          <w:b/>
          <w:sz w:val="18"/>
          <w:szCs w:val="18"/>
        </w:rPr>
      </w:pPr>
    </w:p>
    <w:p w14:paraId="70213DAB" w14:textId="7B839D7A" w:rsidR="005B7E23" w:rsidRPr="00923A7C" w:rsidRDefault="005B7E23" w:rsidP="008E2709">
      <w:pPr>
        <w:spacing w:after="0" w:line="240" w:lineRule="auto"/>
        <w:jc w:val="both"/>
        <w:rPr>
          <w:rFonts w:ascii="Arial" w:hAnsi="Arial" w:cs="Arial"/>
          <w:sz w:val="18"/>
          <w:szCs w:val="18"/>
        </w:rPr>
      </w:pPr>
      <w:r w:rsidRPr="00923A7C">
        <w:rPr>
          <w:rFonts w:ascii="Arial" w:hAnsi="Arial" w:cs="Arial"/>
          <w:sz w:val="18"/>
          <w:szCs w:val="18"/>
        </w:rPr>
        <w:t xml:space="preserve">El presente </w:t>
      </w:r>
      <w:r w:rsidR="0071502C" w:rsidRPr="00923A7C">
        <w:rPr>
          <w:rFonts w:ascii="Arial" w:hAnsi="Arial" w:cs="Arial"/>
          <w:sz w:val="18"/>
          <w:szCs w:val="18"/>
        </w:rPr>
        <w:t>R</w:t>
      </w:r>
      <w:r w:rsidRPr="00923A7C">
        <w:rPr>
          <w:rFonts w:ascii="Arial" w:hAnsi="Arial" w:cs="Arial"/>
          <w:sz w:val="18"/>
          <w:szCs w:val="18"/>
        </w:rPr>
        <w:t xml:space="preserve">eglamento será publicado en </w:t>
      </w:r>
      <w:r w:rsidR="003E1770" w:rsidRPr="00923A7C">
        <w:rPr>
          <w:rFonts w:ascii="Arial" w:hAnsi="Arial" w:cs="Arial"/>
          <w:sz w:val="18"/>
          <w:szCs w:val="18"/>
        </w:rPr>
        <w:t xml:space="preserve">todos los Canales Participantes </w:t>
      </w:r>
      <w:r w:rsidRPr="00923A7C">
        <w:rPr>
          <w:rFonts w:ascii="Arial" w:hAnsi="Arial" w:cs="Arial"/>
          <w:sz w:val="18"/>
          <w:szCs w:val="18"/>
        </w:rPr>
        <w:t xml:space="preserve">del </w:t>
      </w:r>
      <w:r w:rsidR="0071502C" w:rsidRPr="00923A7C">
        <w:rPr>
          <w:rFonts w:ascii="Arial" w:hAnsi="Arial" w:cs="Arial"/>
          <w:sz w:val="18"/>
          <w:szCs w:val="18"/>
        </w:rPr>
        <w:t xml:space="preserve">Patrocinador </w:t>
      </w:r>
      <w:r w:rsidRPr="00923A7C">
        <w:rPr>
          <w:rFonts w:ascii="Arial" w:hAnsi="Arial" w:cs="Arial"/>
          <w:sz w:val="18"/>
          <w:szCs w:val="18"/>
        </w:rPr>
        <w:t>y en los medios de comunicación internos de</w:t>
      </w:r>
      <w:r w:rsidR="00B120F3" w:rsidRPr="00923A7C">
        <w:rPr>
          <w:rFonts w:ascii="Arial" w:hAnsi="Arial" w:cs="Arial"/>
          <w:sz w:val="18"/>
          <w:szCs w:val="18"/>
        </w:rPr>
        <w:t>l</w:t>
      </w:r>
      <w:r w:rsidRPr="00923A7C">
        <w:rPr>
          <w:rFonts w:ascii="Arial" w:hAnsi="Arial" w:cs="Arial"/>
          <w:sz w:val="18"/>
          <w:szCs w:val="18"/>
        </w:rPr>
        <w:t xml:space="preserve"> </w:t>
      </w:r>
      <w:r w:rsidR="0071502C" w:rsidRPr="00923A7C">
        <w:rPr>
          <w:rFonts w:ascii="Arial" w:hAnsi="Arial" w:cs="Arial"/>
          <w:sz w:val="18"/>
          <w:szCs w:val="18"/>
        </w:rPr>
        <w:t xml:space="preserve">Patrocinador </w:t>
      </w:r>
      <w:r w:rsidRPr="00923A7C">
        <w:rPr>
          <w:rFonts w:ascii="Arial" w:hAnsi="Arial" w:cs="Arial"/>
          <w:sz w:val="18"/>
          <w:szCs w:val="18"/>
        </w:rPr>
        <w:t xml:space="preserve">y/o cualquier otro medio de comunicación accesible a los </w:t>
      </w:r>
      <w:r w:rsidR="001C10A7" w:rsidRPr="00923A7C">
        <w:rPr>
          <w:rFonts w:ascii="Arial" w:hAnsi="Arial" w:cs="Arial"/>
          <w:sz w:val="18"/>
          <w:szCs w:val="18"/>
        </w:rPr>
        <w:t>Participantes</w:t>
      </w:r>
      <w:r w:rsidRPr="00923A7C">
        <w:rPr>
          <w:rFonts w:ascii="Arial" w:hAnsi="Arial" w:cs="Arial"/>
          <w:sz w:val="18"/>
          <w:szCs w:val="18"/>
        </w:rPr>
        <w:t xml:space="preserve">. </w:t>
      </w:r>
    </w:p>
    <w:p w14:paraId="2AEBC7AB" w14:textId="3257B514" w:rsidR="0041604E" w:rsidRPr="00923A7C" w:rsidRDefault="0041604E" w:rsidP="008E2709">
      <w:pPr>
        <w:spacing w:after="0" w:line="240" w:lineRule="auto"/>
        <w:jc w:val="both"/>
        <w:rPr>
          <w:rFonts w:ascii="Arial" w:hAnsi="Arial" w:cs="Arial"/>
          <w:sz w:val="18"/>
          <w:szCs w:val="18"/>
        </w:rPr>
      </w:pPr>
    </w:p>
    <w:p w14:paraId="451F5A2C" w14:textId="0C52A6F1" w:rsidR="0041604E" w:rsidRPr="00923A7C" w:rsidRDefault="005B7E23" w:rsidP="008E2709">
      <w:pPr>
        <w:spacing w:after="0" w:line="240" w:lineRule="auto"/>
        <w:jc w:val="both"/>
        <w:rPr>
          <w:rFonts w:ascii="Arial" w:hAnsi="Arial" w:cs="Arial"/>
          <w:sz w:val="18"/>
          <w:szCs w:val="18"/>
        </w:rPr>
      </w:pPr>
      <w:r w:rsidRPr="00923A7C">
        <w:rPr>
          <w:rFonts w:ascii="Arial" w:hAnsi="Arial" w:cs="Arial"/>
          <w:sz w:val="18"/>
          <w:szCs w:val="18"/>
        </w:rPr>
        <w:t>El nombre de cada uno de los</w:t>
      </w:r>
      <w:r w:rsidR="001C10A7" w:rsidRPr="00923A7C">
        <w:rPr>
          <w:rFonts w:ascii="Arial" w:hAnsi="Arial" w:cs="Arial"/>
          <w:sz w:val="18"/>
          <w:szCs w:val="18"/>
        </w:rPr>
        <w:t xml:space="preserve"> Participantes</w:t>
      </w:r>
      <w:r w:rsidRPr="00923A7C">
        <w:rPr>
          <w:rFonts w:ascii="Arial" w:hAnsi="Arial" w:cs="Arial"/>
          <w:sz w:val="18"/>
          <w:szCs w:val="18"/>
        </w:rPr>
        <w:t xml:space="preserve"> ganadores de los sorteos será comunicado</w:t>
      </w:r>
      <w:r w:rsidR="0041604E" w:rsidRPr="00923A7C">
        <w:rPr>
          <w:rFonts w:ascii="Arial" w:hAnsi="Arial" w:cs="Arial"/>
          <w:sz w:val="18"/>
          <w:szCs w:val="18"/>
        </w:rPr>
        <w:t xml:space="preserve"> una vez finalizado el sorteo </w:t>
      </w:r>
      <w:r w:rsidRPr="00923A7C">
        <w:rPr>
          <w:rFonts w:ascii="Arial" w:hAnsi="Arial" w:cs="Arial"/>
          <w:sz w:val="18"/>
          <w:szCs w:val="18"/>
        </w:rPr>
        <w:t>en</w:t>
      </w:r>
      <w:r w:rsidR="00063383" w:rsidRPr="00923A7C">
        <w:rPr>
          <w:rFonts w:ascii="Arial" w:hAnsi="Arial" w:cs="Arial"/>
          <w:sz w:val="18"/>
          <w:szCs w:val="18"/>
        </w:rPr>
        <w:t xml:space="preserve"> los canales </w:t>
      </w:r>
      <w:r w:rsidR="0041604E" w:rsidRPr="00923A7C">
        <w:rPr>
          <w:rFonts w:ascii="Arial" w:hAnsi="Arial" w:cs="Arial"/>
          <w:sz w:val="18"/>
          <w:szCs w:val="18"/>
        </w:rPr>
        <w:t>participantes y en los perfiles de Facebook:</w:t>
      </w:r>
    </w:p>
    <w:p w14:paraId="37ECC8BF" w14:textId="77777777" w:rsidR="0041604E" w:rsidRPr="00923A7C" w:rsidRDefault="0041604E" w:rsidP="008E2709">
      <w:pPr>
        <w:spacing w:after="0" w:line="240" w:lineRule="auto"/>
        <w:jc w:val="both"/>
        <w:rPr>
          <w:rFonts w:ascii="Arial" w:hAnsi="Arial" w:cs="Arial"/>
          <w:sz w:val="18"/>
          <w:szCs w:val="18"/>
        </w:rPr>
      </w:pPr>
    </w:p>
    <w:p w14:paraId="606EA159" w14:textId="1966DB06" w:rsidR="0041604E" w:rsidRPr="00923A7C" w:rsidRDefault="00A11D99" w:rsidP="0041604E">
      <w:pPr>
        <w:jc w:val="both"/>
        <w:rPr>
          <w:rFonts w:ascii="Arial" w:hAnsi="Arial" w:cs="Arial"/>
          <w:sz w:val="18"/>
          <w:szCs w:val="18"/>
        </w:rPr>
      </w:pPr>
      <w:hyperlink r:id="rId11" w:history="1">
        <w:r w:rsidR="0041604E" w:rsidRPr="00923A7C">
          <w:rPr>
            <w:rStyle w:val="Hipervnculo"/>
            <w:rFonts w:ascii="Arial" w:hAnsi="Arial" w:cs="Arial"/>
            <w:sz w:val="18"/>
            <w:szCs w:val="18"/>
          </w:rPr>
          <w:t>https://www.facebook.com/AirPakEnvios</w:t>
        </w:r>
      </w:hyperlink>
    </w:p>
    <w:p w14:paraId="7CD51B7C" w14:textId="168C6693" w:rsidR="0041604E" w:rsidRDefault="0041604E" w:rsidP="008E2709">
      <w:pPr>
        <w:spacing w:after="0" w:line="240" w:lineRule="auto"/>
        <w:jc w:val="both"/>
        <w:rPr>
          <w:rFonts w:cstheme="minorHAnsi"/>
        </w:rPr>
      </w:pPr>
    </w:p>
    <w:p w14:paraId="2347D911" w14:textId="25EB6FCE" w:rsidR="0041604E" w:rsidRDefault="0041604E" w:rsidP="008E2709">
      <w:pPr>
        <w:spacing w:after="0" w:line="240" w:lineRule="auto"/>
        <w:jc w:val="both"/>
        <w:rPr>
          <w:rFonts w:ascii="Arial" w:hAnsi="Arial" w:cs="Arial"/>
          <w:sz w:val="18"/>
          <w:szCs w:val="18"/>
        </w:rPr>
      </w:pPr>
    </w:p>
    <w:p w14:paraId="542D0545" w14:textId="77777777" w:rsidR="00A30EF3" w:rsidRDefault="00A30EF3" w:rsidP="008E2709">
      <w:pPr>
        <w:spacing w:after="0" w:line="240" w:lineRule="auto"/>
        <w:jc w:val="both"/>
        <w:rPr>
          <w:rFonts w:ascii="Arial" w:hAnsi="Arial" w:cs="Arial"/>
          <w:sz w:val="18"/>
          <w:szCs w:val="18"/>
        </w:rPr>
      </w:pPr>
    </w:p>
    <w:p w14:paraId="2C76CF3A" w14:textId="51C91ECE" w:rsidR="005B7E23" w:rsidRPr="008E2709" w:rsidRDefault="005B7E23" w:rsidP="00D27493">
      <w:pPr>
        <w:pStyle w:val="Prrafodelista"/>
        <w:numPr>
          <w:ilvl w:val="0"/>
          <w:numId w:val="2"/>
        </w:numPr>
        <w:spacing w:after="0" w:line="240" w:lineRule="auto"/>
        <w:jc w:val="both"/>
        <w:rPr>
          <w:rFonts w:ascii="Arial" w:hAnsi="Arial" w:cs="Arial"/>
          <w:b/>
          <w:sz w:val="18"/>
          <w:szCs w:val="18"/>
        </w:rPr>
      </w:pPr>
      <w:r w:rsidRPr="008E2709">
        <w:rPr>
          <w:rFonts w:ascii="Arial" w:hAnsi="Arial" w:cs="Arial"/>
          <w:b/>
          <w:sz w:val="18"/>
          <w:szCs w:val="18"/>
        </w:rPr>
        <w:t>RESPONSABILIDAD</w:t>
      </w:r>
    </w:p>
    <w:p w14:paraId="657ACE56" w14:textId="77777777" w:rsidR="00D27493" w:rsidRDefault="00D27493" w:rsidP="008E2709">
      <w:pPr>
        <w:spacing w:after="0" w:line="240" w:lineRule="auto"/>
        <w:jc w:val="both"/>
        <w:rPr>
          <w:rFonts w:ascii="Arial" w:hAnsi="Arial" w:cs="Arial"/>
          <w:sz w:val="18"/>
          <w:szCs w:val="18"/>
        </w:rPr>
      </w:pPr>
    </w:p>
    <w:p w14:paraId="64F8A9AD" w14:textId="511174AF" w:rsidR="005B7E23" w:rsidRPr="00923A7C" w:rsidRDefault="00B4771D" w:rsidP="008E2709">
      <w:pPr>
        <w:spacing w:after="0" w:line="240" w:lineRule="auto"/>
        <w:jc w:val="both"/>
        <w:rPr>
          <w:rFonts w:ascii="Arial" w:hAnsi="Arial" w:cs="Arial"/>
          <w:sz w:val="18"/>
          <w:szCs w:val="18"/>
        </w:rPr>
      </w:pPr>
      <w:r>
        <w:rPr>
          <w:rFonts w:ascii="Arial" w:hAnsi="Arial" w:cs="Arial"/>
          <w:sz w:val="18"/>
          <w:szCs w:val="18"/>
        </w:rPr>
        <w:t>El Patrocinador</w:t>
      </w:r>
      <w:r w:rsidR="00063383" w:rsidRPr="00923A7C">
        <w:rPr>
          <w:rFonts w:ascii="Arial" w:hAnsi="Arial" w:cs="Arial"/>
          <w:sz w:val="18"/>
          <w:szCs w:val="18"/>
        </w:rPr>
        <w:t xml:space="preserve"> y</w:t>
      </w:r>
      <w:r w:rsidR="006E68A8" w:rsidRPr="00923A7C">
        <w:rPr>
          <w:rFonts w:ascii="Arial" w:hAnsi="Arial" w:cs="Arial"/>
          <w:sz w:val="18"/>
          <w:szCs w:val="18"/>
        </w:rPr>
        <w:t xml:space="preserve"> las entidades legales titulares de las marcas </w:t>
      </w:r>
      <w:r w:rsidR="00063383" w:rsidRPr="00923A7C">
        <w:rPr>
          <w:rFonts w:ascii="Arial" w:hAnsi="Arial" w:cs="Arial"/>
          <w:sz w:val="18"/>
          <w:szCs w:val="18"/>
        </w:rPr>
        <w:t xml:space="preserve">WESTERN </w:t>
      </w:r>
      <w:r w:rsidR="00C826B7" w:rsidRPr="00923A7C">
        <w:rPr>
          <w:rFonts w:ascii="Arial" w:hAnsi="Arial" w:cs="Arial"/>
          <w:sz w:val="18"/>
          <w:szCs w:val="18"/>
        </w:rPr>
        <w:t>UNION, no</w:t>
      </w:r>
      <w:r w:rsidR="005B7E23" w:rsidRPr="00923A7C">
        <w:rPr>
          <w:rFonts w:ascii="Arial" w:hAnsi="Arial" w:cs="Arial"/>
          <w:sz w:val="18"/>
          <w:szCs w:val="18"/>
        </w:rPr>
        <w:t xml:space="preserve"> se responsabilizan por accidentes, muerte, enfermedades</w:t>
      </w:r>
      <w:r w:rsidR="006E68A8" w:rsidRPr="00923A7C">
        <w:rPr>
          <w:rFonts w:ascii="Arial" w:hAnsi="Arial" w:cs="Arial"/>
          <w:sz w:val="18"/>
          <w:szCs w:val="18"/>
        </w:rPr>
        <w:t>,</w:t>
      </w:r>
      <w:r w:rsidR="005B7E23" w:rsidRPr="00923A7C">
        <w:rPr>
          <w:rFonts w:ascii="Arial" w:hAnsi="Arial" w:cs="Arial"/>
          <w:sz w:val="18"/>
          <w:szCs w:val="18"/>
        </w:rPr>
        <w:t xml:space="preserve"> gastos médicos</w:t>
      </w:r>
      <w:r w:rsidR="006E68A8" w:rsidRPr="00923A7C">
        <w:rPr>
          <w:rFonts w:ascii="Arial" w:hAnsi="Arial" w:cs="Arial"/>
          <w:sz w:val="18"/>
          <w:szCs w:val="18"/>
        </w:rPr>
        <w:t>,</w:t>
      </w:r>
      <w:r w:rsidR="005B7E23" w:rsidRPr="00923A7C">
        <w:rPr>
          <w:rFonts w:ascii="Arial" w:hAnsi="Arial" w:cs="Arial"/>
          <w:sz w:val="18"/>
          <w:szCs w:val="18"/>
        </w:rPr>
        <w:t xml:space="preserve"> gastos de transporte</w:t>
      </w:r>
      <w:r w:rsidR="006E68A8" w:rsidRPr="00923A7C">
        <w:rPr>
          <w:rFonts w:ascii="Arial" w:hAnsi="Arial" w:cs="Arial"/>
          <w:sz w:val="18"/>
          <w:szCs w:val="18"/>
        </w:rPr>
        <w:t xml:space="preserve"> ni </w:t>
      </w:r>
      <w:r w:rsidR="00AD7428" w:rsidRPr="00923A7C">
        <w:rPr>
          <w:rFonts w:ascii="Arial" w:hAnsi="Arial" w:cs="Arial"/>
          <w:sz w:val="18"/>
          <w:szCs w:val="18"/>
        </w:rPr>
        <w:t>ningún</w:t>
      </w:r>
      <w:r w:rsidR="006E68A8" w:rsidRPr="00923A7C">
        <w:rPr>
          <w:rFonts w:ascii="Arial" w:hAnsi="Arial" w:cs="Arial"/>
          <w:sz w:val="18"/>
          <w:szCs w:val="18"/>
        </w:rPr>
        <w:t xml:space="preserve"> tipo de gasto</w:t>
      </w:r>
      <w:r w:rsidR="004106F0" w:rsidRPr="00923A7C">
        <w:rPr>
          <w:rFonts w:ascii="Arial" w:hAnsi="Arial" w:cs="Arial"/>
          <w:sz w:val="18"/>
          <w:szCs w:val="18"/>
        </w:rPr>
        <w:t xml:space="preserve">s no incluidos en este </w:t>
      </w:r>
      <w:r w:rsidR="00923A7C" w:rsidRPr="00923A7C">
        <w:rPr>
          <w:rFonts w:ascii="Arial" w:hAnsi="Arial" w:cs="Arial"/>
          <w:sz w:val="18"/>
          <w:szCs w:val="18"/>
        </w:rPr>
        <w:t>R</w:t>
      </w:r>
      <w:r w:rsidR="004106F0" w:rsidRPr="00923A7C">
        <w:rPr>
          <w:rFonts w:ascii="Arial" w:hAnsi="Arial" w:cs="Arial"/>
          <w:sz w:val="18"/>
          <w:szCs w:val="18"/>
        </w:rPr>
        <w:t xml:space="preserve">eglamento y que </w:t>
      </w:r>
      <w:r w:rsidR="005B7E23" w:rsidRPr="00923A7C">
        <w:rPr>
          <w:rFonts w:ascii="Arial" w:hAnsi="Arial" w:cs="Arial"/>
          <w:sz w:val="18"/>
          <w:szCs w:val="18"/>
        </w:rPr>
        <w:t>pu</w:t>
      </w:r>
      <w:r w:rsidR="006E68A8" w:rsidRPr="00923A7C">
        <w:rPr>
          <w:rFonts w:ascii="Arial" w:hAnsi="Arial" w:cs="Arial"/>
          <w:sz w:val="18"/>
          <w:szCs w:val="18"/>
        </w:rPr>
        <w:t>dieran</w:t>
      </w:r>
      <w:r w:rsidR="005B7E23" w:rsidRPr="00923A7C">
        <w:rPr>
          <w:rFonts w:ascii="Arial" w:hAnsi="Arial" w:cs="Arial"/>
          <w:sz w:val="18"/>
          <w:szCs w:val="18"/>
        </w:rPr>
        <w:t xml:space="preserve"> incurrir los </w:t>
      </w:r>
      <w:r w:rsidR="006E68A8" w:rsidRPr="00923A7C">
        <w:rPr>
          <w:rFonts w:ascii="Arial" w:hAnsi="Arial" w:cs="Arial"/>
          <w:sz w:val="18"/>
          <w:szCs w:val="18"/>
        </w:rPr>
        <w:t xml:space="preserve">Participantes </w:t>
      </w:r>
      <w:r w:rsidR="005B7E23" w:rsidRPr="00923A7C">
        <w:rPr>
          <w:rFonts w:ascii="Arial" w:hAnsi="Arial" w:cs="Arial"/>
          <w:sz w:val="18"/>
          <w:szCs w:val="18"/>
        </w:rPr>
        <w:t xml:space="preserve">ganadores por el retiro, uso, destino y disfrute de los premios entregados. </w:t>
      </w:r>
    </w:p>
    <w:p w14:paraId="62C3618C" w14:textId="04AFF62D" w:rsidR="00D77883" w:rsidRPr="00923A7C" w:rsidRDefault="00D77883" w:rsidP="008E2709">
      <w:pPr>
        <w:spacing w:after="0" w:line="240" w:lineRule="auto"/>
        <w:jc w:val="both"/>
        <w:rPr>
          <w:rFonts w:ascii="Arial" w:hAnsi="Arial" w:cs="Arial"/>
          <w:sz w:val="18"/>
          <w:szCs w:val="18"/>
        </w:rPr>
      </w:pPr>
    </w:p>
    <w:p w14:paraId="5C205A9D" w14:textId="25B64FC4" w:rsidR="005B7E23" w:rsidRDefault="00911AF5" w:rsidP="008E2709">
      <w:pPr>
        <w:spacing w:after="0" w:line="240" w:lineRule="auto"/>
        <w:jc w:val="both"/>
        <w:rPr>
          <w:rFonts w:ascii="Arial" w:hAnsi="Arial" w:cs="Arial"/>
          <w:sz w:val="18"/>
          <w:szCs w:val="18"/>
        </w:rPr>
      </w:pPr>
      <w:r w:rsidRPr="00923A7C">
        <w:rPr>
          <w:rFonts w:ascii="Arial" w:hAnsi="Arial" w:cs="Arial"/>
          <w:sz w:val="18"/>
          <w:szCs w:val="18"/>
        </w:rPr>
        <w:lastRenderedPageBreak/>
        <w:t xml:space="preserve">Las entidades legales titulares de las marcas </w:t>
      </w:r>
      <w:r w:rsidR="00063383" w:rsidRPr="00923A7C">
        <w:rPr>
          <w:rFonts w:ascii="Arial" w:hAnsi="Arial" w:cs="Arial"/>
          <w:sz w:val="18"/>
          <w:szCs w:val="18"/>
        </w:rPr>
        <w:t xml:space="preserve">WESTERN UNION, </w:t>
      </w:r>
      <w:r w:rsidR="005B7E23" w:rsidRPr="00923A7C">
        <w:rPr>
          <w:rFonts w:ascii="Arial" w:hAnsi="Arial" w:cs="Arial"/>
          <w:sz w:val="18"/>
          <w:szCs w:val="18"/>
        </w:rPr>
        <w:t>no será</w:t>
      </w:r>
      <w:r w:rsidRPr="00923A7C">
        <w:rPr>
          <w:rFonts w:ascii="Arial" w:hAnsi="Arial" w:cs="Arial"/>
          <w:sz w:val="18"/>
          <w:szCs w:val="18"/>
        </w:rPr>
        <w:t>n</w:t>
      </w:r>
      <w:r w:rsidR="005B7E23" w:rsidRPr="00923A7C">
        <w:rPr>
          <w:rFonts w:ascii="Arial" w:hAnsi="Arial" w:cs="Arial"/>
          <w:sz w:val="18"/>
          <w:szCs w:val="18"/>
        </w:rPr>
        <w:t xml:space="preserve"> responsable por el cumplimiento de las obligaciones adquiridas por el </w:t>
      </w:r>
      <w:r w:rsidR="0071502C" w:rsidRPr="00923A7C">
        <w:rPr>
          <w:rFonts w:ascii="Arial" w:hAnsi="Arial" w:cs="Arial"/>
          <w:sz w:val="18"/>
          <w:szCs w:val="18"/>
        </w:rPr>
        <w:t xml:space="preserve">Patrocinador </w:t>
      </w:r>
      <w:r w:rsidR="005B7E23" w:rsidRPr="00923A7C">
        <w:rPr>
          <w:rFonts w:ascii="Arial" w:hAnsi="Arial" w:cs="Arial"/>
          <w:sz w:val="18"/>
          <w:szCs w:val="18"/>
        </w:rPr>
        <w:t xml:space="preserve">en el presente </w:t>
      </w:r>
      <w:r w:rsidR="0071502C" w:rsidRPr="00923A7C">
        <w:rPr>
          <w:rFonts w:ascii="Arial" w:hAnsi="Arial" w:cs="Arial"/>
          <w:sz w:val="18"/>
          <w:szCs w:val="18"/>
        </w:rPr>
        <w:t>R</w:t>
      </w:r>
      <w:r w:rsidR="005B7E23" w:rsidRPr="00923A7C">
        <w:rPr>
          <w:rFonts w:ascii="Arial" w:hAnsi="Arial" w:cs="Arial"/>
          <w:sz w:val="18"/>
          <w:szCs w:val="18"/>
        </w:rPr>
        <w:t>eglamento, ni por situaciones</w:t>
      </w:r>
      <w:r w:rsidR="005B7E23" w:rsidRPr="008E2709">
        <w:rPr>
          <w:rFonts w:ascii="Arial" w:hAnsi="Arial" w:cs="Arial"/>
          <w:sz w:val="18"/>
          <w:szCs w:val="18"/>
        </w:rPr>
        <w:t xml:space="preserve"> o eventualidades no previstas dentro del presente </w:t>
      </w:r>
      <w:r w:rsidR="0071502C" w:rsidRPr="008E2709">
        <w:rPr>
          <w:rFonts w:ascii="Arial" w:hAnsi="Arial" w:cs="Arial"/>
          <w:sz w:val="18"/>
          <w:szCs w:val="18"/>
        </w:rPr>
        <w:t>R</w:t>
      </w:r>
      <w:r w:rsidR="005B7E23" w:rsidRPr="008E2709">
        <w:rPr>
          <w:rFonts w:ascii="Arial" w:hAnsi="Arial" w:cs="Arial"/>
          <w:sz w:val="18"/>
          <w:szCs w:val="18"/>
        </w:rPr>
        <w:t xml:space="preserve">eglamento. </w:t>
      </w:r>
    </w:p>
    <w:p w14:paraId="4521AB95" w14:textId="77777777" w:rsidR="00841839" w:rsidRDefault="00841839" w:rsidP="008E2709">
      <w:pPr>
        <w:spacing w:after="0" w:line="240" w:lineRule="auto"/>
        <w:jc w:val="both"/>
        <w:rPr>
          <w:rFonts w:ascii="Arial" w:hAnsi="Arial" w:cs="Arial"/>
          <w:sz w:val="18"/>
          <w:szCs w:val="18"/>
        </w:rPr>
      </w:pPr>
    </w:p>
    <w:p w14:paraId="26BAF5C9" w14:textId="5E1EE526" w:rsidR="00D56586" w:rsidRDefault="004106F0" w:rsidP="004106F0">
      <w:pPr>
        <w:spacing w:after="0" w:line="240" w:lineRule="auto"/>
        <w:jc w:val="both"/>
        <w:rPr>
          <w:rFonts w:ascii="Arial" w:hAnsi="Arial" w:cs="Arial"/>
          <w:sz w:val="18"/>
          <w:szCs w:val="18"/>
        </w:rPr>
      </w:pPr>
      <w:r w:rsidRPr="008E2709">
        <w:rPr>
          <w:rFonts w:ascii="Arial" w:hAnsi="Arial" w:cs="Arial"/>
          <w:sz w:val="18"/>
          <w:szCs w:val="18"/>
        </w:rPr>
        <w:t>El Patrocinador</w:t>
      </w:r>
      <w:r w:rsidR="00B4771D">
        <w:rPr>
          <w:rFonts w:ascii="Arial" w:hAnsi="Arial" w:cs="Arial"/>
          <w:sz w:val="18"/>
          <w:szCs w:val="18"/>
        </w:rPr>
        <w:t xml:space="preserve"> y </w:t>
      </w:r>
      <w:r w:rsidRPr="008E2709">
        <w:rPr>
          <w:rFonts w:ascii="Arial" w:hAnsi="Arial" w:cs="Arial"/>
          <w:sz w:val="18"/>
          <w:szCs w:val="18"/>
        </w:rPr>
        <w:t xml:space="preserve">las entidades legales titulares de las marcas </w:t>
      </w:r>
      <w:r w:rsidRPr="004106F0">
        <w:rPr>
          <w:rFonts w:ascii="Arial" w:hAnsi="Arial" w:cs="Arial"/>
          <w:sz w:val="18"/>
          <w:szCs w:val="18"/>
        </w:rPr>
        <w:t xml:space="preserve">WESTERN UNION </w:t>
      </w:r>
      <w:r>
        <w:rPr>
          <w:rFonts w:ascii="Arial" w:hAnsi="Arial" w:cs="Arial"/>
          <w:sz w:val="18"/>
          <w:szCs w:val="18"/>
        </w:rPr>
        <w:t>no serán responsables en caso que el ganador, por cualquier motivo, no se presente a reclamar su premio. Tampoco se harán responsables por cualquier accidente o lesión que sufra e</w:t>
      </w:r>
      <w:r w:rsidR="00B7053C">
        <w:rPr>
          <w:rFonts w:ascii="Arial" w:hAnsi="Arial" w:cs="Arial"/>
          <w:sz w:val="18"/>
          <w:szCs w:val="18"/>
        </w:rPr>
        <w:t>l</w:t>
      </w:r>
      <w:r>
        <w:rPr>
          <w:rFonts w:ascii="Arial" w:hAnsi="Arial" w:cs="Arial"/>
          <w:sz w:val="18"/>
          <w:szCs w:val="18"/>
        </w:rPr>
        <w:t xml:space="preserve"> ganador por el uso que éste</w:t>
      </w:r>
      <w:r w:rsidR="001A465C">
        <w:rPr>
          <w:rFonts w:ascii="Arial" w:hAnsi="Arial" w:cs="Arial"/>
          <w:sz w:val="18"/>
          <w:szCs w:val="18"/>
        </w:rPr>
        <w:t xml:space="preserve"> le dé al premio. </w:t>
      </w:r>
    </w:p>
    <w:p w14:paraId="5C17C300" w14:textId="77777777" w:rsidR="00D56586" w:rsidRDefault="00D56586" w:rsidP="004106F0">
      <w:pPr>
        <w:spacing w:after="0" w:line="240" w:lineRule="auto"/>
        <w:jc w:val="both"/>
        <w:rPr>
          <w:rFonts w:ascii="Arial" w:hAnsi="Arial" w:cs="Arial"/>
          <w:sz w:val="18"/>
          <w:szCs w:val="18"/>
        </w:rPr>
      </w:pPr>
    </w:p>
    <w:p w14:paraId="58F5078D" w14:textId="6249BF90" w:rsidR="0068660C" w:rsidRDefault="00D56586" w:rsidP="006C6DB3">
      <w:pPr>
        <w:spacing w:after="0" w:line="240" w:lineRule="auto"/>
        <w:jc w:val="both"/>
        <w:rPr>
          <w:rFonts w:ascii="Arial" w:hAnsi="Arial" w:cs="Arial"/>
          <w:sz w:val="18"/>
          <w:szCs w:val="18"/>
        </w:rPr>
      </w:pPr>
      <w:r w:rsidRPr="008E2709">
        <w:rPr>
          <w:rFonts w:ascii="Arial" w:hAnsi="Arial" w:cs="Arial"/>
          <w:sz w:val="18"/>
          <w:szCs w:val="18"/>
        </w:rPr>
        <w:t>El Patrocinador</w:t>
      </w:r>
      <w:r w:rsidR="00B4771D">
        <w:rPr>
          <w:rFonts w:ascii="Arial" w:hAnsi="Arial" w:cs="Arial"/>
          <w:sz w:val="18"/>
          <w:szCs w:val="18"/>
        </w:rPr>
        <w:t xml:space="preserve"> </w:t>
      </w:r>
      <w:r w:rsidRPr="008E2709">
        <w:rPr>
          <w:rFonts w:ascii="Arial" w:hAnsi="Arial" w:cs="Arial"/>
          <w:sz w:val="18"/>
          <w:szCs w:val="18"/>
        </w:rPr>
        <w:t xml:space="preserve">y las entidades legales titulares de las marcas </w:t>
      </w:r>
      <w:r w:rsidRPr="004106F0">
        <w:rPr>
          <w:rFonts w:ascii="Arial" w:hAnsi="Arial" w:cs="Arial"/>
          <w:sz w:val="18"/>
          <w:szCs w:val="18"/>
        </w:rPr>
        <w:t>WESTERN UNION,</w:t>
      </w:r>
      <w:r>
        <w:rPr>
          <w:rFonts w:ascii="Arial" w:hAnsi="Arial" w:cs="Arial"/>
          <w:sz w:val="18"/>
          <w:szCs w:val="18"/>
        </w:rPr>
        <w:t xml:space="preserve"> no serán responsables por los daños sufridos a la integridad o bienes del ganador o de terceros que se ocasionen en virtud de esta promoción o durante el disfrute del premio. </w:t>
      </w:r>
    </w:p>
    <w:p w14:paraId="293DB711" w14:textId="77777777" w:rsidR="00B4771D" w:rsidRDefault="00B4771D" w:rsidP="006C6DB3">
      <w:pPr>
        <w:spacing w:after="0" w:line="240" w:lineRule="auto"/>
        <w:jc w:val="both"/>
        <w:rPr>
          <w:rFonts w:ascii="Arial" w:hAnsi="Arial" w:cs="Arial"/>
          <w:sz w:val="18"/>
          <w:szCs w:val="18"/>
        </w:rPr>
      </w:pPr>
    </w:p>
    <w:p w14:paraId="649A367E" w14:textId="75AFB6EA" w:rsidR="0068660C" w:rsidRDefault="0068660C" w:rsidP="006C6DB3">
      <w:pPr>
        <w:spacing w:after="0" w:line="240" w:lineRule="auto"/>
        <w:jc w:val="both"/>
        <w:rPr>
          <w:rFonts w:ascii="Arial" w:hAnsi="Arial" w:cs="Arial"/>
          <w:sz w:val="18"/>
          <w:szCs w:val="18"/>
        </w:rPr>
      </w:pPr>
      <w:r>
        <w:rPr>
          <w:rFonts w:ascii="Arial" w:hAnsi="Arial" w:cs="Arial"/>
          <w:sz w:val="18"/>
          <w:szCs w:val="18"/>
        </w:rPr>
        <w:t xml:space="preserve">El (los) participante (s) al aceptar </w:t>
      </w:r>
      <w:r w:rsidRPr="008E2709">
        <w:rPr>
          <w:rFonts w:ascii="Arial" w:hAnsi="Arial" w:cs="Arial"/>
          <w:sz w:val="18"/>
          <w:szCs w:val="18"/>
        </w:rPr>
        <w:t>los términos y condiciones del Reglamento</w:t>
      </w:r>
      <w:r>
        <w:rPr>
          <w:rFonts w:ascii="Arial" w:hAnsi="Arial" w:cs="Arial"/>
          <w:sz w:val="18"/>
          <w:szCs w:val="18"/>
        </w:rPr>
        <w:t xml:space="preserve"> liberan de responsabilidad a</w:t>
      </w:r>
      <w:r w:rsidRPr="008E2709">
        <w:rPr>
          <w:rFonts w:ascii="Arial" w:hAnsi="Arial" w:cs="Arial"/>
          <w:sz w:val="18"/>
          <w:szCs w:val="18"/>
        </w:rPr>
        <w:t>l Patrocinador</w:t>
      </w:r>
      <w:r w:rsidR="00B4771D">
        <w:rPr>
          <w:rFonts w:ascii="Arial" w:hAnsi="Arial" w:cs="Arial"/>
          <w:sz w:val="18"/>
          <w:szCs w:val="18"/>
        </w:rPr>
        <w:t xml:space="preserve">, </w:t>
      </w:r>
      <w:r w:rsidRPr="00AB6E5F">
        <w:rPr>
          <w:rFonts w:ascii="Arial" w:hAnsi="Arial" w:cs="Arial"/>
          <w:sz w:val="18"/>
          <w:szCs w:val="18"/>
        </w:rPr>
        <w:t xml:space="preserve">empresas afiliadas, supermercados participantes y demás involucrados en esta Promoción, así como a sus ejecutivos, empleados, representantes o agentes por cualquier daño que surja directa o indirectamente como consecuencia de su participación en la Promoción, o que resulte en forma directa o indirecta de su aceptación, retiro o posesión del premio. </w:t>
      </w:r>
    </w:p>
    <w:p w14:paraId="4F288DA2" w14:textId="48263E7A" w:rsidR="0068660C" w:rsidRDefault="0068660C" w:rsidP="006C6DB3">
      <w:pPr>
        <w:spacing w:after="0" w:line="240" w:lineRule="auto"/>
        <w:jc w:val="both"/>
        <w:rPr>
          <w:rFonts w:ascii="Arial" w:hAnsi="Arial" w:cs="Arial"/>
          <w:sz w:val="18"/>
          <w:szCs w:val="18"/>
        </w:rPr>
      </w:pPr>
    </w:p>
    <w:p w14:paraId="3A72771A" w14:textId="6B0E83CB" w:rsidR="006C6DB3" w:rsidRDefault="006C6DB3" w:rsidP="006C6DB3">
      <w:pPr>
        <w:spacing w:after="0" w:line="240" w:lineRule="auto"/>
        <w:jc w:val="both"/>
        <w:rPr>
          <w:rFonts w:ascii="Arial" w:hAnsi="Arial" w:cs="Arial"/>
          <w:sz w:val="18"/>
          <w:szCs w:val="18"/>
        </w:rPr>
      </w:pPr>
      <w:r>
        <w:rPr>
          <w:rFonts w:ascii="Arial" w:hAnsi="Arial" w:cs="Arial"/>
          <w:sz w:val="18"/>
          <w:szCs w:val="18"/>
        </w:rPr>
        <w:t>Tanto los términos y condiciones del Reglamento y/o l</w:t>
      </w:r>
      <w:r w:rsidRPr="008E2709">
        <w:rPr>
          <w:rFonts w:ascii="Arial" w:hAnsi="Arial" w:cs="Arial"/>
          <w:sz w:val="18"/>
          <w:szCs w:val="18"/>
        </w:rPr>
        <w:t>os premios están sujetos a cambios por caso fortuito, fuerza mayor u otra causa justificada, siempre y cuando el Patrocinador</w:t>
      </w:r>
      <w:r w:rsidR="00C826B7">
        <w:rPr>
          <w:rFonts w:ascii="Arial" w:hAnsi="Arial" w:cs="Arial"/>
          <w:sz w:val="18"/>
          <w:szCs w:val="18"/>
        </w:rPr>
        <w:t xml:space="preserve"> </w:t>
      </w:r>
      <w:r w:rsidRPr="008E2709">
        <w:rPr>
          <w:rFonts w:ascii="Arial" w:hAnsi="Arial" w:cs="Arial"/>
          <w:sz w:val="18"/>
          <w:szCs w:val="18"/>
        </w:rPr>
        <w:t>notifique</w:t>
      </w:r>
      <w:r w:rsidR="00063383">
        <w:rPr>
          <w:rFonts w:ascii="Arial" w:hAnsi="Arial" w:cs="Arial"/>
          <w:sz w:val="18"/>
          <w:szCs w:val="18"/>
        </w:rPr>
        <w:t>n</w:t>
      </w:r>
      <w:r w:rsidRPr="008E2709">
        <w:rPr>
          <w:rFonts w:ascii="Arial" w:hAnsi="Arial" w:cs="Arial"/>
          <w:sz w:val="18"/>
          <w:szCs w:val="18"/>
        </w:rPr>
        <w:t xml:space="preserve"> previamente de dichos cambios a la autoridad competente</w:t>
      </w:r>
      <w:r w:rsidR="00923A7C">
        <w:rPr>
          <w:rFonts w:ascii="Arial" w:hAnsi="Arial" w:cs="Arial"/>
          <w:sz w:val="18"/>
          <w:szCs w:val="18"/>
        </w:rPr>
        <w:t>,</w:t>
      </w:r>
      <w:r w:rsidR="00063383">
        <w:rPr>
          <w:rFonts w:ascii="Arial" w:hAnsi="Arial" w:cs="Arial"/>
          <w:sz w:val="18"/>
          <w:szCs w:val="18"/>
        </w:rPr>
        <w:t xml:space="preserve"> si aplica,</w:t>
      </w:r>
      <w:r w:rsidRPr="008E2709">
        <w:rPr>
          <w:rFonts w:ascii="Arial" w:hAnsi="Arial" w:cs="Arial"/>
          <w:sz w:val="18"/>
          <w:szCs w:val="18"/>
        </w:rPr>
        <w:t xml:space="preserve"> </w:t>
      </w:r>
      <w:r w:rsidR="00063383">
        <w:rPr>
          <w:rFonts w:ascii="Arial" w:hAnsi="Arial" w:cs="Arial"/>
          <w:sz w:val="18"/>
          <w:szCs w:val="18"/>
        </w:rPr>
        <w:t xml:space="preserve">de forma </w:t>
      </w:r>
      <w:r w:rsidRPr="008E2709">
        <w:rPr>
          <w:rFonts w:ascii="Arial" w:hAnsi="Arial" w:cs="Arial"/>
          <w:sz w:val="18"/>
          <w:szCs w:val="18"/>
        </w:rPr>
        <w:t>escrit</w:t>
      </w:r>
      <w:r w:rsidR="00063383">
        <w:rPr>
          <w:rFonts w:ascii="Arial" w:hAnsi="Arial" w:cs="Arial"/>
          <w:sz w:val="18"/>
          <w:szCs w:val="18"/>
        </w:rPr>
        <w:t>a</w:t>
      </w:r>
      <w:r w:rsidRPr="008E2709">
        <w:rPr>
          <w:rFonts w:ascii="Arial" w:hAnsi="Arial" w:cs="Arial"/>
          <w:sz w:val="18"/>
          <w:szCs w:val="18"/>
        </w:rPr>
        <w:t xml:space="preserve"> y a los Participantes a través de los Canales Participantes. En ningún caso los cambios se entenderán como efectuadas en detrimento de las personas consumidoras o usuarias. </w:t>
      </w:r>
    </w:p>
    <w:p w14:paraId="60412741" w14:textId="5AAE307B" w:rsidR="005B7E23" w:rsidRPr="00A54B05" w:rsidRDefault="005B7E23" w:rsidP="00A54B05">
      <w:pPr>
        <w:jc w:val="both"/>
        <w:rPr>
          <w:rFonts w:eastAsia="Times New Roman" w:cstheme="minorHAnsi"/>
        </w:rPr>
      </w:pPr>
    </w:p>
    <w:p w14:paraId="1DE6D121" w14:textId="3D6D7ED3" w:rsidR="005B7E23" w:rsidRDefault="005B7E23" w:rsidP="00D27493">
      <w:pPr>
        <w:pStyle w:val="Prrafodelista"/>
        <w:numPr>
          <w:ilvl w:val="0"/>
          <w:numId w:val="2"/>
        </w:numPr>
        <w:spacing w:after="0" w:line="240" w:lineRule="auto"/>
        <w:jc w:val="both"/>
        <w:rPr>
          <w:rFonts w:ascii="Arial" w:hAnsi="Arial" w:cs="Arial"/>
          <w:b/>
          <w:sz w:val="18"/>
          <w:szCs w:val="18"/>
        </w:rPr>
      </w:pPr>
      <w:r w:rsidRPr="008E2709">
        <w:rPr>
          <w:rFonts w:ascii="Arial" w:hAnsi="Arial" w:cs="Arial"/>
          <w:b/>
          <w:sz w:val="18"/>
          <w:szCs w:val="18"/>
        </w:rPr>
        <w:t xml:space="preserve">DERECHOS DE IMAGEN </w:t>
      </w:r>
    </w:p>
    <w:p w14:paraId="287F6927" w14:textId="77777777" w:rsidR="00D27493" w:rsidRPr="008E2709" w:rsidRDefault="00D27493" w:rsidP="00D27493">
      <w:pPr>
        <w:pStyle w:val="Prrafodelista"/>
        <w:spacing w:after="0" w:line="240" w:lineRule="auto"/>
        <w:jc w:val="both"/>
        <w:rPr>
          <w:rFonts w:ascii="Arial" w:hAnsi="Arial" w:cs="Arial"/>
          <w:b/>
          <w:sz w:val="18"/>
          <w:szCs w:val="18"/>
        </w:rPr>
      </w:pPr>
    </w:p>
    <w:p w14:paraId="57A2A76B" w14:textId="20A8F050" w:rsidR="00C032F5" w:rsidRDefault="00C032F5" w:rsidP="00C032F5">
      <w:pPr>
        <w:spacing w:after="0" w:line="240" w:lineRule="auto"/>
        <w:jc w:val="both"/>
        <w:rPr>
          <w:rFonts w:ascii="Arial" w:hAnsi="Arial" w:cs="Arial"/>
          <w:sz w:val="18"/>
          <w:szCs w:val="18"/>
        </w:rPr>
      </w:pPr>
      <w:r w:rsidRPr="00C032F5">
        <w:rPr>
          <w:rFonts w:ascii="Arial" w:hAnsi="Arial" w:cs="Arial"/>
          <w:sz w:val="18"/>
          <w:szCs w:val="18"/>
        </w:rPr>
        <w:t>De conformidad con la normativa de protección de datos personales y demás normativa aplicable</w:t>
      </w:r>
      <w:r>
        <w:rPr>
          <w:rFonts w:ascii="Arial" w:hAnsi="Arial" w:cs="Arial"/>
          <w:sz w:val="18"/>
          <w:szCs w:val="18"/>
        </w:rPr>
        <w:t xml:space="preserve"> en el Territorio</w:t>
      </w:r>
      <w:r w:rsidRPr="00C032F5">
        <w:rPr>
          <w:rFonts w:ascii="Arial" w:hAnsi="Arial" w:cs="Arial"/>
          <w:sz w:val="18"/>
          <w:szCs w:val="18"/>
        </w:rPr>
        <w:t xml:space="preserve">, por el solo hecho de participar, los Participantes declaran expresamente que dan su conformidad de manera voluntaria y gratuita del uso de sus datos personales proporcionados al </w:t>
      </w:r>
      <w:r>
        <w:rPr>
          <w:rFonts w:ascii="Arial" w:hAnsi="Arial" w:cs="Arial"/>
          <w:sz w:val="18"/>
          <w:szCs w:val="18"/>
        </w:rPr>
        <w:t>Patrocinador</w:t>
      </w:r>
      <w:r w:rsidRPr="00C032F5">
        <w:rPr>
          <w:rFonts w:ascii="Arial" w:hAnsi="Arial" w:cs="Arial"/>
          <w:sz w:val="18"/>
          <w:szCs w:val="18"/>
        </w:rPr>
        <w:t xml:space="preserve"> a fin de su participación en la Promoción serán aplicados a fin de administrar su participación en la Promoción</w:t>
      </w:r>
      <w:r>
        <w:rPr>
          <w:rFonts w:ascii="Arial" w:hAnsi="Arial" w:cs="Arial"/>
          <w:sz w:val="18"/>
          <w:szCs w:val="18"/>
        </w:rPr>
        <w:t>.</w:t>
      </w:r>
      <w:r w:rsidRPr="00C032F5">
        <w:rPr>
          <w:rFonts w:ascii="Arial" w:hAnsi="Arial" w:cs="Arial"/>
          <w:sz w:val="18"/>
          <w:szCs w:val="18"/>
        </w:rPr>
        <w:t xml:space="preserve"> </w:t>
      </w:r>
    </w:p>
    <w:p w14:paraId="0E8617D9" w14:textId="77777777" w:rsidR="00C032F5" w:rsidRPr="00C032F5" w:rsidRDefault="00C032F5" w:rsidP="00C032F5">
      <w:pPr>
        <w:spacing w:after="0" w:line="240" w:lineRule="auto"/>
        <w:jc w:val="both"/>
        <w:rPr>
          <w:rFonts w:ascii="Arial" w:hAnsi="Arial" w:cs="Arial"/>
          <w:sz w:val="18"/>
          <w:szCs w:val="18"/>
        </w:rPr>
      </w:pPr>
    </w:p>
    <w:p w14:paraId="15FDA192" w14:textId="477E14BB" w:rsidR="00C032F5" w:rsidRPr="00C032F5" w:rsidRDefault="00C032F5" w:rsidP="00C032F5">
      <w:pPr>
        <w:spacing w:after="0" w:line="240" w:lineRule="auto"/>
        <w:jc w:val="both"/>
        <w:rPr>
          <w:rFonts w:ascii="Arial" w:hAnsi="Arial" w:cs="Arial"/>
          <w:sz w:val="18"/>
          <w:szCs w:val="18"/>
        </w:rPr>
      </w:pPr>
      <w:r w:rsidRPr="00C032F5">
        <w:rPr>
          <w:rFonts w:ascii="Arial" w:hAnsi="Arial" w:cs="Arial"/>
          <w:sz w:val="18"/>
          <w:szCs w:val="18"/>
        </w:rPr>
        <w:t xml:space="preserve">Asimismo, como condición para la asignación del Premio, el </w:t>
      </w:r>
      <w:r>
        <w:rPr>
          <w:rFonts w:ascii="Arial" w:hAnsi="Arial" w:cs="Arial"/>
          <w:sz w:val="18"/>
          <w:szCs w:val="18"/>
        </w:rPr>
        <w:t>Participante</w:t>
      </w:r>
      <w:r w:rsidRPr="00C032F5">
        <w:rPr>
          <w:rFonts w:ascii="Arial" w:hAnsi="Arial" w:cs="Arial"/>
          <w:sz w:val="18"/>
          <w:szCs w:val="18"/>
        </w:rPr>
        <w:t xml:space="preserve"> </w:t>
      </w:r>
      <w:r>
        <w:rPr>
          <w:rFonts w:ascii="Arial" w:hAnsi="Arial" w:cs="Arial"/>
          <w:sz w:val="18"/>
          <w:szCs w:val="18"/>
        </w:rPr>
        <w:t>g</w:t>
      </w:r>
      <w:r w:rsidRPr="00C032F5">
        <w:rPr>
          <w:rFonts w:ascii="Arial" w:hAnsi="Arial" w:cs="Arial"/>
          <w:sz w:val="18"/>
          <w:szCs w:val="18"/>
        </w:rPr>
        <w:t xml:space="preserve">anador autoriza al </w:t>
      </w:r>
      <w:r>
        <w:rPr>
          <w:rFonts w:ascii="Arial" w:hAnsi="Arial" w:cs="Arial"/>
          <w:sz w:val="18"/>
          <w:szCs w:val="18"/>
        </w:rPr>
        <w:t>Patrocinador a</w:t>
      </w:r>
      <w:r w:rsidRPr="00C032F5">
        <w:rPr>
          <w:rFonts w:ascii="Arial" w:hAnsi="Arial" w:cs="Arial"/>
          <w:sz w:val="18"/>
          <w:szCs w:val="18"/>
        </w:rPr>
        <w:t xml:space="preserve"> difundir y usar sus datos personales con fines comerciales y publicitarios, en los medios y formas que el </w:t>
      </w:r>
      <w:r>
        <w:rPr>
          <w:rFonts w:ascii="Arial" w:hAnsi="Arial" w:cs="Arial"/>
          <w:sz w:val="18"/>
          <w:szCs w:val="18"/>
        </w:rPr>
        <w:t>Patrocinador</w:t>
      </w:r>
      <w:r w:rsidR="0024774A">
        <w:rPr>
          <w:rFonts w:ascii="Arial" w:hAnsi="Arial" w:cs="Arial"/>
          <w:sz w:val="18"/>
          <w:szCs w:val="18"/>
        </w:rPr>
        <w:t xml:space="preserve"> </w:t>
      </w:r>
      <w:r w:rsidRPr="00C032F5">
        <w:rPr>
          <w:rFonts w:ascii="Arial" w:hAnsi="Arial" w:cs="Arial"/>
          <w:sz w:val="18"/>
          <w:szCs w:val="18"/>
        </w:rPr>
        <w:t xml:space="preserve">disponga, sin derecho a compensación alguna, durante el Plazo </w:t>
      </w:r>
      <w:r>
        <w:rPr>
          <w:rFonts w:ascii="Arial" w:hAnsi="Arial" w:cs="Arial"/>
          <w:sz w:val="18"/>
          <w:szCs w:val="18"/>
        </w:rPr>
        <w:t>Promocional</w:t>
      </w:r>
      <w:r w:rsidRPr="00C032F5">
        <w:rPr>
          <w:rFonts w:ascii="Arial" w:hAnsi="Arial" w:cs="Arial"/>
          <w:sz w:val="18"/>
          <w:szCs w:val="18"/>
        </w:rPr>
        <w:t xml:space="preserve"> y hasta los tres (3) años posteriores a su finalización.</w:t>
      </w:r>
    </w:p>
    <w:p w14:paraId="3E2C0E85" w14:textId="77777777" w:rsidR="00C032F5" w:rsidRPr="00C032F5" w:rsidRDefault="00C032F5" w:rsidP="00C032F5">
      <w:pPr>
        <w:spacing w:after="0" w:line="240" w:lineRule="auto"/>
        <w:jc w:val="both"/>
        <w:rPr>
          <w:rFonts w:ascii="Arial" w:hAnsi="Arial" w:cs="Arial"/>
          <w:sz w:val="18"/>
          <w:szCs w:val="18"/>
        </w:rPr>
      </w:pPr>
    </w:p>
    <w:p w14:paraId="645E04EE" w14:textId="08AA50F6" w:rsidR="005B7E23" w:rsidRDefault="00C032F5" w:rsidP="00C032F5">
      <w:pPr>
        <w:spacing w:after="0" w:line="240" w:lineRule="auto"/>
        <w:jc w:val="both"/>
        <w:rPr>
          <w:rFonts w:ascii="Arial" w:hAnsi="Arial" w:cs="Arial"/>
          <w:sz w:val="18"/>
          <w:szCs w:val="18"/>
        </w:rPr>
      </w:pPr>
      <w:r w:rsidRPr="00C032F5">
        <w:rPr>
          <w:rFonts w:ascii="Arial" w:hAnsi="Arial" w:cs="Arial"/>
          <w:sz w:val="18"/>
          <w:szCs w:val="18"/>
        </w:rPr>
        <w:t xml:space="preserve">Adicionalmente, el Participante, por el mero hecho de participar, cede </w:t>
      </w:r>
      <w:r w:rsidR="00573462">
        <w:rPr>
          <w:rFonts w:ascii="Arial" w:hAnsi="Arial" w:cs="Arial"/>
          <w:sz w:val="18"/>
          <w:szCs w:val="18"/>
        </w:rPr>
        <w:t xml:space="preserve">al </w:t>
      </w:r>
      <w:r>
        <w:rPr>
          <w:rFonts w:ascii="Arial" w:hAnsi="Arial" w:cs="Arial"/>
          <w:sz w:val="18"/>
          <w:szCs w:val="18"/>
        </w:rPr>
        <w:t>Patrocinador</w:t>
      </w:r>
      <w:r w:rsidRPr="00C032F5">
        <w:rPr>
          <w:rFonts w:ascii="Arial" w:hAnsi="Arial" w:cs="Arial"/>
          <w:sz w:val="18"/>
          <w:szCs w:val="18"/>
        </w:rPr>
        <w:t>, título gratuito, de forma voluntaria, no exclusiva y con facultad de cesión a terceros, de forma total y/o parcial, todos los derechos de imagen, audio y/o video que surjan en virtud de la Promoción, para la edición, reproducción, difusión y comunicación pública mediante cualquier medio (incluido redes sociales y plataformas de comunicación interna de</w:t>
      </w:r>
      <w:r>
        <w:rPr>
          <w:rFonts w:ascii="Arial" w:hAnsi="Arial" w:cs="Arial"/>
          <w:sz w:val="18"/>
          <w:szCs w:val="18"/>
        </w:rPr>
        <w:t>l Patrocinador</w:t>
      </w:r>
      <w:r w:rsidRPr="00C032F5">
        <w:rPr>
          <w:rFonts w:ascii="Arial" w:hAnsi="Arial" w:cs="Arial"/>
          <w:sz w:val="18"/>
          <w:szCs w:val="18"/>
        </w:rPr>
        <w:t>).</w:t>
      </w:r>
    </w:p>
    <w:p w14:paraId="017189CD" w14:textId="6E155DAD" w:rsidR="0024774A" w:rsidRDefault="0024774A" w:rsidP="00C032F5">
      <w:pPr>
        <w:spacing w:after="0" w:line="240" w:lineRule="auto"/>
        <w:jc w:val="both"/>
        <w:rPr>
          <w:rFonts w:ascii="Arial" w:hAnsi="Arial" w:cs="Arial"/>
          <w:sz w:val="18"/>
          <w:szCs w:val="18"/>
        </w:rPr>
      </w:pPr>
    </w:p>
    <w:p w14:paraId="1B225E07" w14:textId="77777777" w:rsidR="00C032F5" w:rsidRPr="008E2709" w:rsidRDefault="00C032F5" w:rsidP="00C032F5">
      <w:pPr>
        <w:spacing w:after="0" w:line="240" w:lineRule="auto"/>
        <w:jc w:val="both"/>
        <w:rPr>
          <w:rFonts w:ascii="Arial" w:hAnsi="Arial" w:cs="Arial"/>
          <w:b/>
          <w:sz w:val="18"/>
          <w:szCs w:val="18"/>
        </w:rPr>
      </w:pPr>
    </w:p>
    <w:p w14:paraId="05F00A23" w14:textId="3AF1C207" w:rsidR="005B7E23" w:rsidRDefault="005B7E23" w:rsidP="00D27493">
      <w:pPr>
        <w:pStyle w:val="Prrafodelista"/>
        <w:numPr>
          <w:ilvl w:val="0"/>
          <w:numId w:val="2"/>
        </w:numPr>
        <w:spacing w:after="0" w:line="240" w:lineRule="auto"/>
        <w:jc w:val="both"/>
        <w:rPr>
          <w:rFonts w:ascii="Arial" w:hAnsi="Arial" w:cs="Arial"/>
          <w:b/>
          <w:sz w:val="18"/>
          <w:szCs w:val="18"/>
        </w:rPr>
      </w:pPr>
      <w:r w:rsidRPr="008E2709">
        <w:rPr>
          <w:rFonts w:ascii="Arial" w:hAnsi="Arial" w:cs="Arial"/>
          <w:b/>
          <w:sz w:val="18"/>
          <w:szCs w:val="18"/>
        </w:rPr>
        <w:t xml:space="preserve">PROPIEDAD INTELECTUAL </w:t>
      </w:r>
    </w:p>
    <w:p w14:paraId="00ED0610" w14:textId="77777777" w:rsidR="00D27493" w:rsidRPr="008E2709" w:rsidRDefault="00D27493" w:rsidP="00D27493">
      <w:pPr>
        <w:pStyle w:val="Prrafodelista"/>
        <w:spacing w:after="0" w:line="240" w:lineRule="auto"/>
        <w:jc w:val="both"/>
        <w:rPr>
          <w:rFonts w:ascii="Arial" w:hAnsi="Arial" w:cs="Arial"/>
          <w:b/>
          <w:sz w:val="18"/>
          <w:szCs w:val="18"/>
        </w:rPr>
      </w:pPr>
    </w:p>
    <w:p w14:paraId="64C194DD" w14:textId="44B7B454" w:rsidR="005B7E23" w:rsidRDefault="002E2757" w:rsidP="008E2709">
      <w:pPr>
        <w:spacing w:after="0" w:line="240" w:lineRule="auto"/>
        <w:jc w:val="both"/>
        <w:rPr>
          <w:rFonts w:ascii="Arial" w:hAnsi="Arial" w:cs="Arial"/>
          <w:sz w:val="18"/>
          <w:szCs w:val="18"/>
        </w:rPr>
      </w:pPr>
      <w:r w:rsidRPr="008E2709">
        <w:rPr>
          <w:rFonts w:ascii="Arial" w:hAnsi="Arial" w:cs="Arial"/>
          <w:sz w:val="18"/>
          <w:szCs w:val="18"/>
        </w:rPr>
        <w:t>L</w:t>
      </w:r>
      <w:r w:rsidR="005B7E23" w:rsidRPr="008E2709">
        <w:rPr>
          <w:rFonts w:ascii="Arial" w:hAnsi="Arial" w:cs="Arial"/>
          <w:sz w:val="18"/>
          <w:szCs w:val="18"/>
        </w:rPr>
        <w:t>os logos</w:t>
      </w:r>
      <w:r w:rsidRPr="008E2709">
        <w:rPr>
          <w:rFonts w:ascii="Arial" w:hAnsi="Arial" w:cs="Arial"/>
          <w:sz w:val="18"/>
          <w:szCs w:val="18"/>
        </w:rPr>
        <w:t>,</w:t>
      </w:r>
      <w:r w:rsidR="005B7E23" w:rsidRPr="008E2709">
        <w:rPr>
          <w:rFonts w:ascii="Arial" w:hAnsi="Arial" w:cs="Arial"/>
          <w:sz w:val="18"/>
          <w:szCs w:val="18"/>
        </w:rPr>
        <w:t xml:space="preserve"> marcas, los nombres comerciales, marcas de fábrica, marcas de servicio, los derechos de propiedad del autor y otros derechos de propiedad intelectual de</w:t>
      </w:r>
      <w:r w:rsidR="00911AF5" w:rsidRPr="008E2709">
        <w:rPr>
          <w:rFonts w:ascii="Arial" w:hAnsi="Arial" w:cs="Arial"/>
          <w:sz w:val="18"/>
          <w:szCs w:val="18"/>
        </w:rPr>
        <w:t xml:space="preserve">l Patrocinador y de las entidades legales titulares de las </w:t>
      </w:r>
      <w:r w:rsidR="00911AF5" w:rsidRPr="00923A7C">
        <w:rPr>
          <w:rFonts w:ascii="Arial" w:hAnsi="Arial" w:cs="Arial"/>
          <w:sz w:val="18"/>
          <w:szCs w:val="18"/>
        </w:rPr>
        <w:t xml:space="preserve">marcas </w:t>
      </w:r>
      <w:r w:rsidR="00573462" w:rsidRPr="00923A7C">
        <w:rPr>
          <w:rFonts w:ascii="Arial" w:hAnsi="Arial" w:cs="Arial"/>
          <w:sz w:val="18"/>
          <w:szCs w:val="18"/>
        </w:rPr>
        <w:t xml:space="preserve">WESTERN UNION, </w:t>
      </w:r>
      <w:r w:rsidR="00911AF5" w:rsidRPr="00923A7C">
        <w:rPr>
          <w:rFonts w:ascii="Arial" w:hAnsi="Arial" w:cs="Arial"/>
          <w:sz w:val="18"/>
          <w:szCs w:val="18"/>
        </w:rPr>
        <w:t>[</w:t>
      </w:r>
      <w:r w:rsidR="005B7E23" w:rsidRPr="00923A7C">
        <w:rPr>
          <w:rFonts w:ascii="Arial" w:hAnsi="Arial" w:cs="Arial"/>
          <w:sz w:val="18"/>
          <w:szCs w:val="18"/>
        </w:rPr>
        <w:t xml:space="preserve">seguirán siendo de exclusiva propiedad </w:t>
      </w:r>
      <w:r w:rsidRPr="00923A7C">
        <w:rPr>
          <w:rFonts w:ascii="Arial" w:hAnsi="Arial" w:cs="Arial"/>
          <w:sz w:val="18"/>
          <w:szCs w:val="18"/>
        </w:rPr>
        <w:t xml:space="preserve">de cada uno de ellos </w:t>
      </w:r>
      <w:r w:rsidR="005B7E23" w:rsidRPr="00923A7C">
        <w:rPr>
          <w:rFonts w:ascii="Arial" w:hAnsi="Arial" w:cs="Arial"/>
          <w:sz w:val="18"/>
          <w:szCs w:val="18"/>
        </w:rPr>
        <w:t xml:space="preserve">y ni </w:t>
      </w:r>
      <w:r w:rsidR="00911AF5" w:rsidRPr="00923A7C">
        <w:rPr>
          <w:rFonts w:ascii="Arial" w:hAnsi="Arial" w:cs="Arial"/>
          <w:sz w:val="18"/>
          <w:szCs w:val="18"/>
        </w:rPr>
        <w:t xml:space="preserve">el </w:t>
      </w:r>
      <w:r w:rsidR="005B7E23" w:rsidRPr="00923A7C">
        <w:rPr>
          <w:rFonts w:ascii="Arial" w:hAnsi="Arial" w:cs="Arial"/>
          <w:sz w:val="18"/>
          <w:szCs w:val="18"/>
        </w:rPr>
        <w:t xml:space="preserve">Patrocinador ni los </w:t>
      </w:r>
      <w:r w:rsidR="00911AF5" w:rsidRPr="00923A7C">
        <w:rPr>
          <w:rFonts w:ascii="Arial" w:hAnsi="Arial" w:cs="Arial"/>
          <w:sz w:val="18"/>
          <w:szCs w:val="18"/>
        </w:rPr>
        <w:t xml:space="preserve">Participantes </w:t>
      </w:r>
      <w:r w:rsidR="005B7E23" w:rsidRPr="00923A7C">
        <w:rPr>
          <w:rFonts w:ascii="Arial" w:hAnsi="Arial" w:cs="Arial"/>
          <w:sz w:val="18"/>
          <w:szCs w:val="18"/>
        </w:rPr>
        <w:t>tendrán ninguna pretensión al respecto durante el tiempo de la Promoción o después de su terminación.</w:t>
      </w:r>
      <w:r w:rsidR="005B7E23" w:rsidRPr="008E2709">
        <w:rPr>
          <w:rFonts w:ascii="Arial" w:hAnsi="Arial" w:cs="Arial"/>
          <w:sz w:val="18"/>
          <w:szCs w:val="18"/>
        </w:rPr>
        <w:t xml:space="preserve"> </w:t>
      </w:r>
    </w:p>
    <w:p w14:paraId="568DC55E" w14:textId="77777777" w:rsidR="00A54B05" w:rsidRPr="008E2709" w:rsidRDefault="00A54B05" w:rsidP="008E2709">
      <w:pPr>
        <w:spacing w:after="0" w:line="240" w:lineRule="auto"/>
        <w:jc w:val="both"/>
        <w:rPr>
          <w:rFonts w:ascii="Arial" w:hAnsi="Arial" w:cs="Arial"/>
          <w:sz w:val="18"/>
          <w:szCs w:val="18"/>
        </w:rPr>
      </w:pPr>
    </w:p>
    <w:p w14:paraId="7178CC4E" w14:textId="77777777" w:rsidR="005B7E23" w:rsidRPr="008E2709" w:rsidRDefault="005B7E23" w:rsidP="008E2709">
      <w:pPr>
        <w:spacing w:after="0" w:line="240" w:lineRule="auto"/>
        <w:jc w:val="both"/>
        <w:rPr>
          <w:rFonts w:ascii="Arial" w:hAnsi="Arial" w:cs="Arial"/>
          <w:sz w:val="18"/>
          <w:szCs w:val="18"/>
        </w:rPr>
      </w:pPr>
    </w:p>
    <w:p w14:paraId="5386AFB3" w14:textId="200E45DE" w:rsidR="00000B90" w:rsidRDefault="00000B90" w:rsidP="00D27493">
      <w:pPr>
        <w:pStyle w:val="Prrafodelista"/>
        <w:numPr>
          <w:ilvl w:val="0"/>
          <w:numId w:val="2"/>
        </w:numPr>
        <w:spacing w:after="0" w:line="240" w:lineRule="auto"/>
        <w:jc w:val="both"/>
        <w:rPr>
          <w:rFonts w:ascii="Arial" w:hAnsi="Arial" w:cs="Arial"/>
          <w:b/>
          <w:sz w:val="18"/>
          <w:szCs w:val="18"/>
        </w:rPr>
      </w:pPr>
      <w:r w:rsidRPr="008E2709">
        <w:rPr>
          <w:rFonts w:ascii="Arial" w:hAnsi="Arial" w:cs="Arial"/>
          <w:b/>
          <w:sz w:val="18"/>
          <w:szCs w:val="18"/>
        </w:rPr>
        <w:t>RELACIÓN ENTRE LAS PARTES.</w:t>
      </w:r>
    </w:p>
    <w:p w14:paraId="7EA8578D" w14:textId="77777777" w:rsidR="00D27493" w:rsidRPr="008E2709" w:rsidRDefault="00D27493" w:rsidP="00D27493">
      <w:pPr>
        <w:pStyle w:val="Prrafodelista"/>
        <w:spacing w:after="0" w:line="240" w:lineRule="auto"/>
        <w:jc w:val="both"/>
        <w:rPr>
          <w:rFonts w:ascii="Arial" w:hAnsi="Arial" w:cs="Arial"/>
          <w:b/>
          <w:sz w:val="18"/>
          <w:szCs w:val="18"/>
        </w:rPr>
      </w:pPr>
    </w:p>
    <w:p w14:paraId="2EA85078" w14:textId="5E2FF893" w:rsidR="00000B90" w:rsidRDefault="00000B90" w:rsidP="008E2709">
      <w:pPr>
        <w:spacing w:after="0" w:line="240" w:lineRule="auto"/>
        <w:jc w:val="both"/>
        <w:rPr>
          <w:rFonts w:ascii="Arial" w:hAnsi="Arial" w:cs="Arial"/>
          <w:sz w:val="18"/>
          <w:szCs w:val="18"/>
        </w:rPr>
      </w:pPr>
      <w:r w:rsidRPr="008E2709">
        <w:rPr>
          <w:rFonts w:ascii="Arial" w:hAnsi="Arial" w:cs="Arial"/>
          <w:sz w:val="18"/>
          <w:szCs w:val="18"/>
        </w:rPr>
        <w:t xml:space="preserve">Ninguna disposición de la presente </w:t>
      </w:r>
      <w:r w:rsidR="00911AF5" w:rsidRPr="008E2709">
        <w:rPr>
          <w:rFonts w:ascii="Arial" w:hAnsi="Arial" w:cs="Arial"/>
          <w:sz w:val="18"/>
          <w:szCs w:val="18"/>
        </w:rPr>
        <w:t xml:space="preserve">Promoción </w:t>
      </w:r>
      <w:r w:rsidRPr="008E2709">
        <w:rPr>
          <w:rFonts w:ascii="Arial" w:hAnsi="Arial" w:cs="Arial"/>
          <w:sz w:val="18"/>
          <w:szCs w:val="18"/>
        </w:rPr>
        <w:t xml:space="preserve">se deberá interpretar como creadora de una relación entre las partes diferente a la que nace del tráfico normal en el comercio. Ningún </w:t>
      </w:r>
      <w:r w:rsidR="00911AF5" w:rsidRPr="008E2709">
        <w:rPr>
          <w:rFonts w:ascii="Arial" w:hAnsi="Arial" w:cs="Arial"/>
          <w:sz w:val="18"/>
          <w:szCs w:val="18"/>
        </w:rPr>
        <w:t xml:space="preserve">Participante </w:t>
      </w:r>
      <w:r w:rsidRPr="008E2709">
        <w:rPr>
          <w:rFonts w:ascii="Arial" w:hAnsi="Arial" w:cs="Arial"/>
          <w:sz w:val="18"/>
          <w:szCs w:val="18"/>
        </w:rPr>
        <w:t xml:space="preserve">de la </w:t>
      </w:r>
      <w:r w:rsidR="00911AF5" w:rsidRPr="008E2709">
        <w:rPr>
          <w:rFonts w:ascii="Arial" w:hAnsi="Arial" w:cs="Arial"/>
          <w:sz w:val="18"/>
          <w:szCs w:val="18"/>
        </w:rPr>
        <w:t>Promoción</w:t>
      </w:r>
      <w:r w:rsidRPr="008E2709">
        <w:rPr>
          <w:rFonts w:ascii="Arial" w:hAnsi="Arial" w:cs="Arial"/>
          <w:sz w:val="18"/>
          <w:szCs w:val="18"/>
        </w:rPr>
        <w:t>, por el hecho de serlo, adquiere la condición de empleado, representante, o agente del Patrocinador</w:t>
      </w:r>
      <w:r w:rsidR="0024774A">
        <w:rPr>
          <w:rFonts w:ascii="Arial" w:hAnsi="Arial" w:cs="Arial"/>
          <w:sz w:val="18"/>
          <w:szCs w:val="18"/>
        </w:rPr>
        <w:t xml:space="preserve">. </w:t>
      </w:r>
      <w:r w:rsidRPr="008E2709">
        <w:rPr>
          <w:rFonts w:ascii="Arial" w:hAnsi="Arial" w:cs="Arial"/>
          <w:sz w:val="18"/>
          <w:szCs w:val="18"/>
        </w:rPr>
        <w:t xml:space="preserve">Con el cumplimiento de las obligaciones establecidas en este Reglamento finalizará la relación entre las partes en su totalidad. El premio se otorgará como una estipulación de carácter gratuita con ocasión de la </w:t>
      </w:r>
      <w:r w:rsidR="00911AF5" w:rsidRPr="008E2709">
        <w:rPr>
          <w:rFonts w:ascii="Arial" w:hAnsi="Arial" w:cs="Arial"/>
          <w:sz w:val="18"/>
          <w:szCs w:val="18"/>
        </w:rPr>
        <w:t>Promoción</w:t>
      </w:r>
      <w:r w:rsidRPr="008E2709">
        <w:rPr>
          <w:rFonts w:ascii="Arial" w:hAnsi="Arial" w:cs="Arial"/>
          <w:sz w:val="18"/>
          <w:szCs w:val="18"/>
        </w:rPr>
        <w:t xml:space="preserve">, en ninguna circunstancia deberá interpretarse el premio como una contraprestación por </w:t>
      </w:r>
      <w:r w:rsidR="00911AF5" w:rsidRPr="008E2709">
        <w:rPr>
          <w:rFonts w:ascii="Arial" w:hAnsi="Arial" w:cs="Arial"/>
          <w:sz w:val="18"/>
          <w:szCs w:val="18"/>
        </w:rPr>
        <w:t xml:space="preserve">una </w:t>
      </w:r>
      <w:r w:rsidRPr="008E2709">
        <w:rPr>
          <w:rFonts w:ascii="Arial" w:hAnsi="Arial" w:cs="Arial"/>
          <w:sz w:val="18"/>
          <w:szCs w:val="18"/>
        </w:rPr>
        <w:t>relación de trabajo.</w:t>
      </w:r>
    </w:p>
    <w:p w14:paraId="71601317" w14:textId="0DC94495" w:rsidR="00A30EF3" w:rsidRDefault="00A30EF3" w:rsidP="008E2709">
      <w:pPr>
        <w:spacing w:after="0" w:line="240" w:lineRule="auto"/>
        <w:jc w:val="both"/>
        <w:rPr>
          <w:rFonts w:ascii="Arial" w:hAnsi="Arial" w:cs="Arial"/>
          <w:sz w:val="18"/>
          <w:szCs w:val="18"/>
        </w:rPr>
      </w:pPr>
    </w:p>
    <w:p w14:paraId="7D58B8E7" w14:textId="4FBA7FA3" w:rsidR="00A30EF3" w:rsidRDefault="00A30EF3" w:rsidP="008E2709">
      <w:pPr>
        <w:spacing w:after="0" w:line="240" w:lineRule="auto"/>
        <w:jc w:val="both"/>
        <w:rPr>
          <w:rFonts w:ascii="Arial" w:hAnsi="Arial" w:cs="Arial"/>
          <w:sz w:val="18"/>
          <w:szCs w:val="18"/>
        </w:rPr>
      </w:pPr>
    </w:p>
    <w:p w14:paraId="40BF64A9" w14:textId="77777777" w:rsidR="00A30EF3" w:rsidRPr="008E2709" w:rsidRDefault="00A30EF3" w:rsidP="008E2709">
      <w:pPr>
        <w:spacing w:after="0" w:line="240" w:lineRule="auto"/>
        <w:jc w:val="both"/>
        <w:rPr>
          <w:rFonts w:ascii="Arial" w:hAnsi="Arial" w:cs="Arial"/>
          <w:sz w:val="18"/>
          <w:szCs w:val="18"/>
        </w:rPr>
      </w:pPr>
    </w:p>
    <w:p w14:paraId="40AA93E1" w14:textId="77777777" w:rsidR="00000B90" w:rsidRPr="008E2709" w:rsidRDefault="00000B90" w:rsidP="008E2709">
      <w:pPr>
        <w:spacing w:after="0" w:line="240" w:lineRule="auto"/>
        <w:jc w:val="both"/>
        <w:rPr>
          <w:rFonts w:ascii="Arial" w:hAnsi="Arial" w:cs="Arial"/>
          <w:b/>
          <w:sz w:val="18"/>
          <w:szCs w:val="18"/>
        </w:rPr>
      </w:pPr>
    </w:p>
    <w:p w14:paraId="4242CD5D" w14:textId="7DD6D693" w:rsidR="005B7E23" w:rsidRDefault="005B7E23" w:rsidP="00D27493">
      <w:pPr>
        <w:pStyle w:val="Prrafodelista"/>
        <w:numPr>
          <w:ilvl w:val="0"/>
          <w:numId w:val="2"/>
        </w:numPr>
        <w:spacing w:after="0" w:line="240" w:lineRule="auto"/>
        <w:jc w:val="both"/>
        <w:rPr>
          <w:rFonts w:ascii="Arial" w:hAnsi="Arial" w:cs="Arial"/>
          <w:b/>
          <w:sz w:val="18"/>
          <w:szCs w:val="18"/>
        </w:rPr>
      </w:pPr>
      <w:r w:rsidRPr="008E2709">
        <w:rPr>
          <w:rFonts w:ascii="Arial" w:hAnsi="Arial" w:cs="Arial"/>
          <w:b/>
          <w:sz w:val="18"/>
          <w:szCs w:val="18"/>
        </w:rPr>
        <w:t xml:space="preserve">APLICABILIDAD DE ESTE REGLAMENTO </w:t>
      </w:r>
    </w:p>
    <w:p w14:paraId="3BBF1210" w14:textId="77777777" w:rsidR="00D27493" w:rsidRPr="008E2709" w:rsidRDefault="00D27493" w:rsidP="00D27493">
      <w:pPr>
        <w:pStyle w:val="Prrafodelista"/>
        <w:spacing w:after="0" w:line="240" w:lineRule="auto"/>
        <w:jc w:val="both"/>
        <w:rPr>
          <w:rFonts w:ascii="Arial" w:hAnsi="Arial" w:cs="Arial"/>
          <w:b/>
          <w:sz w:val="18"/>
          <w:szCs w:val="18"/>
        </w:rPr>
      </w:pPr>
    </w:p>
    <w:p w14:paraId="17CD3A89" w14:textId="527B2C56" w:rsidR="005B7E23" w:rsidRDefault="005B7E23" w:rsidP="00923A7C">
      <w:pPr>
        <w:jc w:val="both"/>
        <w:rPr>
          <w:rFonts w:ascii="Arial" w:hAnsi="Arial" w:cs="Arial"/>
          <w:sz w:val="18"/>
          <w:szCs w:val="18"/>
        </w:rPr>
      </w:pPr>
      <w:r w:rsidRPr="008E2709">
        <w:rPr>
          <w:rFonts w:ascii="Arial" w:hAnsi="Arial" w:cs="Arial"/>
          <w:sz w:val="18"/>
          <w:szCs w:val="18"/>
        </w:rPr>
        <w:t xml:space="preserve">La totalidad del </w:t>
      </w:r>
      <w:r w:rsidR="00923A7C">
        <w:rPr>
          <w:rFonts w:ascii="Arial" w:hAnsi="Arial" w:cs="Arial"/>
          <w:sz w:val="18"/>
          <w:szCs w:val="18"/>
        </w:rPr>
        <w:t>R</w:t>
      </w:r>
      <w:r w:rsidRPr="008E2709">
        <w:rPr>
          <w:rFonts w:ascii="Arial" w:hAnsi="Arial" w:cs="Arial"/>
          <w:sz w:val="18"/>
          <w:szCs w:val="18"/>
        </w:rPr>
        <w:t xml:space="preserve">eglamento aplica de forma equitativa para todos los </w:t>
      </w:r>
      <w:r w:rsidR="00911AF5" w:rsidRPr="008E2709">
        <w:rPr>
          <w:rFonts w:ascii="Arial" w:hAnsi="Arial" w:cs="Arial"/>
          <w:sz w:val="18"/>
          <w:szCs w:val="18"/>
        </w:rPr>
        <w:t xml:space="preserve">Participantes </w:t>
      </w:r>
      <w:r w:rsidRPr="008E2709">
        <w:rPr>
          <w:rFonts w:ascii="Arial" w:hAnsi="Arial" w:cs="Arial"/>
          <w:sz w:val="18"/>
          <w:szCs w:val="18"/>
        </w:rPr>
        <w:t xml:space="preserve">de la </w:t>
      </w:r>
      <w:r w:rsidR="00911AF5" w:rsidRPr="008E2709">
        <w:rPr>
          <w:rFonts w:ascii="Arial" w:hAnsi="Arial" w:cs="Arial"/>
          <w:sz w:val="18"/>
          <w:szCs w:val="18"/>
        </w:rPr>
        <w:t xml:space="preserve">Promoción </w:t>
      </w:r>
      <w:r w:rsidRPr="008E2709">
        <w:rPr>
          <w:rFonts w:ascii="Arial" w:hAnsi="Arial" w:cs="Arial"/>
          <w:sz w:val="18"/>
          <w:szCs w:val="18"/>
        </w:rPr>
        <w:t>de acuerdo con</w:t>
      </w:r>
      <w:r w:rsidR="00573462" w:rsidRPr="00573462">
        <w:rPr>
          <w:rFonts w:cstheme="minorHAnsi"/>
        </w:rPr>
        <w:t xml:space="preserve"> </w:t>
      </w:r>
      <w:r w:rsidR="00573462" w:rsidRPr="00923A7C">
        <w:rPr>
          <w:rFonts w:ascii="Arial" w:hAnsi="Arial" w:cs="Arial"/>
          <w:sz w:val="18"/>
          <w:szCs w:val="18"/>
        </w:rPr>
        <w:t>las leyes, usos y buenas c</w:t>
      </w:r>
      <w:r w:rsidR="0024774A">
        <w:rPr>
          <w:rFonts w:ascii="Arial" w:hAnsi="Arial" w:cs="Arial"/>
          <w:sz w:val="18"/>
          <w:szCs w:val="18"/>
        </w:rPr>
        <w:t>ostumbres de la República de El Salvador</w:t>
      </w:r>
      <w:r w:rsidR="00573462" w:rsidRPr="00923A7C">
        <w:rPr>
          <w:rFonts w:ascii="Arial" w:hAnsi="Arial" w:cs="Arial"/>
          <w:sz w:val="18"/>
          <w:szCs w:val="18"/>
        </w:rPr>
        <w:t xml:space="preserve">. </w:t>
      </w:r>
    </w:p>
    <w:p w14:paraId="17761E94" w14:textId="77777777" w:rsidR="00D27493" w:rsidRPr="008E2709" w:rsidRDefault="00D27493" w:rsidP="008E2709">
      <w:pPr>
        <w:spacing w:after="0" w:line="240" w:lineRule="auto"/>
        <w:jc w:val="both"/>
        <w:rPr>
          <w:rFonts w:ascii="Arial" w:hAnsi="Arial" w:cs="Arial"/>
          <w:sz w:val="18"/>
          <w:szCs w:val="18"/>
        </w:rPr>
      </w:pPr>
    </w:p>
    <w:p w14:paraId="31424FBB" w14:textId="297FDE19" w:rsidR="00000B90" w:rsidRPr="008E2709" w:rsidRDefault="00000B90" w:rsidP="00D27493">
      <w:pPr>
        <w:pStyle w:val="Prrafodelista"/>
        <w:numPr>
          <w:ilvl w:val="0"/>
          <w:numId w:val="2"/>
        </w:numPr>
        <w:spacing w:after="0" w:line="240" w:lineRule="auto"/>
        <w:jc w:val="both"/>
        <w:rPr>
          <w:rFonts w:ascii="Arial" w:hAnsi="Arial" w:cs="Arial"/>
          <w:b/>
          <w:bCs/>
          <w:sz w:val="18"/>
          <w:szCs w:val="18"/>
        </w:rPr>
      </w:pPr>
      <w:r w:rsidRPr="00D27493">
        <w:rPr>
          <w:rFonts w:ascii="Arial" w:hAnsi="Arial" w:cs="Arial"/>
          <w:b/>
          <w:sz w:val="18"/>
          <w:szCs w:val="18"/>
        </w:rPr>
        <w:lastRenderedPageBreak/>
        <w:t>ACCIONES</w:t>
      </w:r>
      <w:r w:rsidRPr="008E2709">
        <w:rPr>
          <w:rFonts w:ascii="Arial" w:hAnsi="Arial" w:cs="Arial"/>
          <w:b/>
          <w:bCs/>
          <w:sz w:val="18"/>
          <w:szCs w:val="18"/>
        </w:rPr>
        <w:t xml:space="preserve"> LEGALES</w:t>
      </w:r>
    </w:p>
    <w:p w14:paraId="6FF2FB18" w14:textId="77777777" w:rsidR="00000B90" w:rsidRPr="008E2709" w:rsidRDefault="00000B90" w:rsidP="008E2709">
      <w:pPr>
        <w:spacing w:after="0" w:line="240" w:lineRule="auto"/>
        <w:jc w:val="both"/>
        <w:rPr>
          <w:rFonts w:ascii="Arial" w:hAnsi="Arial" w:cs="Arial"/>
          <w:b/>
          <w:bCs/>
          <w:sz w:val="18"/>
          <w:szCs w:val="18"/>
        </w:rPr>
      </w:pPr>
    </w:p>
    <w:p w14:paraId="57F97639" w14:textId="32FF0703" w:rsidR="00000B90" w:rsidRDefault="00000B90" w:rsidP="008E2709">
      <w:pPr>
        <w:spacing w:after="0" w:line="240" w:lineRule="auto"/>
        <w:jc w:val="both"/>
        <w:rPr>
          <w:rFonts w:ascii="Arial" w:hAnsi="Arial" w:cs="Arial"/>
          <w:sz w:val="18"/>
          <w:szCs w:val="18"/>
        </w:rPr>
      </w:pPr>
      <w:r w:rsidRPr="008E2709">
        <w:rPr>
          <w:rFonts w:ascii="Arial" w:hAnsi="Arial" w:cs="Arial"/>
          <w:sz w:val="18"/>
          <w:szCs w:val="18"/>
        </w:rPr>
        <w:t xml:space="preserve">El Patrocinador y </w:t>
      </w:r>
      <w:r w:rsidR="00911AF5" w:rsidRPr="008E2709">
        <w:rPr>
          <w:rFonts w:ascii="Arial" w:hAnsi="Arial" w:cs="Arial"/>
          <w:sz w:val="18"/>
          <w:szCs w:val="18"/>
        </w:rPr>
        <w:t xml:space="preserve">las </w:t>
      </w:r>
      <w:r w:rsidR="00911AF5" w:rsidRPr="00923A7C">
        <w:rPr>
          <w:rFonts w:ascii="Arial" w:hAnsi="Arial" w:cs="Arial"/>
          <w:sz w:val="18"/>
          <w:szCs w:val="18"/>
        </w:rPr>
        <w:t xml:space="preserve">entidades legales titulares de las marcas </w:t>
      </w:r>
      <w:r w:rsidR="00E96D3C" w:rsidRPr="00923A7C">
        <w:rPr>
          <w:rFonts w:ascii="Arial" w:hAnsi="Arial" w:cs="Arial"/>
          <w:sz w:val="18"/>
          <w:szCs w:val="18"/>
        </w:rPr>
        <w:t>WESTERN UNION</w:t>
      </w:r>
      <w:r w:rsidR="00C826B7">
        <w:rPr>
          <w:rFonts w:ascii="Arial" w:hAnsi="Arial" w:cs="Arial"/>
          <w:sz w:val="18"/>
          <w:szCs w:val="18"/>
        </w:rPr>
        <w:t>,</w:t>
      </w:r>
      <w:r w:rsidR="00911AF5" w:rsidRPr="00923A7C" w:rsidDel="00911AF5">
        <w:rPr>
          <w:rFonts w:ascii="Arial" w:hAnsi="Arial" w:cs="Arial"/>
          <w:sz w:val="18"/>
          <w:szCs w:val="18"/>
        </w:rPr>
        <w:t xml:space="preserve"> </w:t>
      </w:r>
      <w:r w:rsidRPr="00923A7C">
        <w:rPr>
          <w:rFonts w:ascii="Arial" w:hAnsi="Arial" w:cs="Arial"/>
          <w:sz w:val="18"/>
          <w:szCs w:val="18"/>
        </w:rPr>
        <w:t>se reservan el derecho de iniciar las acciones legales que estimen procedentes en el caso de detectar alguna irregularidad con relación al desenvolvimiento de la Promoción establecida en este reglamento.</w:t>
      </w:r>
    </w:p>
    <w:p w14:paraId="776F0936" w14:textId="77777777" w:rsidR="00E25E08" w:rsidRDefault="00E25E08" w:rsidP="008E2709">
      <w:pPr>
        <w:spacing w:after="0" w:line="240" w:lineRule="auto"/>
        <w:jc w:val="both"/>
        <w:rPr>
          <w:rFonts w:ascii="Arial" w:hAnsi="Arial" w:cs="Arial"/>
          <w:sz w:val="18"/>
          <w:szCs w:val="18"/>
        </w:rPr>
      </w:pPr>
    </w:p>
    <w:p w14:paraId="1D61B4D5" w14:textId="546857DC" w:rsidR="006139A2" w:rsidRDefault="00C032F5" w:rsidP="008E2709">
      <w:pPr>
        <w:spacing w:after="0" w:line="240" w:lineRule="auto"/>
        <w:jc w:val="both"/>
        <w:rPr>
          <w:rFonts w:ascii="Arial" w:hAnsi="Arial" w:cs="Arial"/>
          <w:sz w:val="18"/>
          <w:szCs w:val="18"/>
        </w:rPr>
      </w:pPr>
      <w:r w:rsidRPr="00C032F5">
        <w:rPr>
          <w:rFonts w:ascii="Arial" w:hAnsi="Arial" w:cs="Arial"/>
          <w:sz w:val="18"/>
          <w:szCs w:val="18"/>
        </w:rPr>
        <w:t xml:space="preserve">Toda relación que en virtud de la Promoción se genere entre los Participantes y el </w:t>
      </w:r>
      <w:r>
        <w:rPr>
          <w:rFonts w:ascii="Arial" w:hAnsi="Arial" w:cs="Arial"/>
          <w:sz w:val="18"/>
          <w:szCs w:val="18"/>
        </w:rPr>
        <w:t>Patrocinador</w:t>
      </w:r>
      <w:r w:rsidRPr="00C032F5">
        <w:rPr>
          <w:rFonts w:ascii="Arial" w:hAnsi="Arial" w:cs="Arial"/>
          <w:sz w:val="18"/>
          <w:szCs w:val="18"/>
        </w:rPr>
        <w:t>, se regirá por las leyes de</w:t>
      </w:r>
      <w:r w:rsidR="00573462">
        <w:rPr>
          <w:rFonts w:ascii="Arial" w:hAnsi="Arial" w:cs="Arial"/>
          <w:sz w:val="18"/>
          <w:szCs w:val="18"/>
        </w:rPr>
        <w:t xml:space="preserve"> </w:t>
      </w:r>
      <w:r w:rsidR="0024774A">
        <w:rPr>
          <w:rFonts w:ascii="Arial" w:hAnsi="Arial" w:cs="Arial"/>
          <w:sz w:val="18"/>
          <w:szCs w:val="18"/>
        </w:rPr>
        <w:t>El Salvador.</w:t>
      </w:r>
      <w:r w:rsidR="00573462">
        <w:rPr>
          <w:rFonts w:ascii="Arial" w:hAnsi="Arial" w:cs="Arial"/>
          <w:sz w:val="18"/>
          <w:szCs w:val="18"/>
        </w:rPr>
        <w:t xml:space="preserve"> </w:t>
      </w:r>
      <w:r w:rsidRPr="00C032F5">
        <w:rPr>
          <w:rFonts w:ascii="Arial" w:hAnsi="Arial" w:cs="Arial"/>
          <w:sz w:val="18"/>
          <w:szCs w:val="18"/>
        </w:rPr>
        <w:t xml:space="preserve"> Para cualquier cuestión judicial que pudiera derivarse de la realización de la Promoción, se someterá a la jurisdicción de los tribunales de </w:t>
      </w:r>
      <w:r w:rsidR="0024774A">
        <w:rPr>
          <w:rFonts w:ascii="Arial" w:hAnsi="Arial" w:cs="Arial"/>
          <w:sz w:val="18"/>
          <w:szCs w:val="18"/>
        </w:rPr>
        <w:t>San Salvador, El Salvador.</w:t>
      </w:r>
    </w:p>
    <w:p w14:paraId="5778A4AC" w14:textId="77777777" w:rsidR="00C032F5" w:rsidRDefault="00C032F5" w:rsidP="008E2709">
      <w:pPr>
        <w:spacing w:after="0" w:line="240" w:lineRule="auto"/>
        <w:jc w:val="both"/>
        <w:rPr>
          <w:rFonts w:ascii="Arial" w:hAnsi="Arial" w:cs="Arial"/>
          <w:sz w:val="18"/>
          <w:szCs w:val="18"/>
        </w:rPr>
      </w:pPr>
    </w:p>
    <w:p w14:paraId="5D668788" w14:textId="523BE1F0" w:rsidR="006139A2" w:rsidRPr="006139A2" w:rsidRDefault="006139A2" w:rsidP="006139A2">
      <w:pPr>
        <w:pStyle w:val="Prrafodelista"/>
        <w:numPr>
          <w:ilvl w:val="0"/>
          <w:numId w:val="2"/>
        </w:numPr>
        <w:spacing w:after="0" w:line="240" w:lineRule="auto"/>
        <w:jc w:val="both"/>
        <w:rPr>
          <w:rFonts w:ascii="Arial" w:hAnsi="Arial" w:cs="Arial"/>
          <w:b/>
          <w:sz w:val="18"/>
          <w:szCs w:val="18"/>
        </w:rPr>
      </w:pPr>
      <w:r w:rsidRPr="006139A2">
        <w:rPr>
          <w:rFonts w:ascii="Arial" w:hAnsi="Arial" w:cs="Arial"/>
          <w:b/>
          <w:sz w:val="18"/>
          <w:szCs w:val="18"/>
        </w:rPr>
        <w:t xml:space="preserve">IMPUESTOS Y GASTOS </w:t>
      </w:r>
    </w:p>
    <w:p w14:paraId="283A8C59" w14:textId="77777777" w:rsidR="006139A2" w:rsidRPr="006139A2" w:rsidRDefault="006139A2" w:rsidP="006139A2">
      <w:pPr>
        <w:spacing w:after="0" w:line="240" w:lineRule="auto"/>
        <w:jc w:val="both"/>
        <w:rPr>
          <w:rFonts w:ascii="Arial" w:hAnsi="Arial" w:cs="Arial"/>
          <w:sz w:val="18"/>
          <w:szCs w:val="18"/>
        </w:rPr>
      </w:pPr>
    </w:p>
    <w:p w14:paraId="1A5FF280" w14:textId="4FBF4AFA" w:rsidR="006139A2" w:rsidRPr="006139A2" w:rsidRDefault="006139A2" w:rsidP="006139A2">
      <w:pPr>
        <w:spacing w:after="0" w:line="240" w:lineRule="auto"/>
        <w:jc w:val="both"/>
        <w:rPr>
          <w:rFonts w:ascii="Arial" w:hAnsi="Arial" w:cs="Arial"/>
          <w:sz w:val="18"/>
          <w:szCs w:val="18"/>
        </w:rPr>
      </w:pPr>
      <w:r w:rsidRPr="006139A2">
        <w:rPr>
          <w:rFonts w:ascii="Arial" w:hAnsi="Arial" w:cs="Arial"/>
          <w:sz w:val="18"/>
          <w:szCs w:val="18"/>
        </w:rPr>
        <w:t xml:space="preserve">Todo gasto o tributo que pudiera surgir en relación o como consecuencia de haber sido </w:t>
      </w:r>
      <w:r>
        <w:rPr>
          <w:rFonts w:ascii="Arial" w:hAnsi="Arial" w:cs="Arial"/>
          <w:sz w:val="18"/>
          <w:szCs w:val="18"/>
        </w:rPr>
        <w:t>ganador</w:t>
      </w:r>
      <w:r w:rsidRPr="006139A2">
        <w:rPr>
          <w:rFonts w:ascii="Arial" w:hAnsi="Arial" w:cs="Arial"/>
          <w:sz w:val="18"/>
          <w:szCs w:val="18"/>
        </w:rPr>
        <w:t xml:space="preserve"> del </w:t>
      </w:r>
      <w:r>
        <w:rPr>
          <w:rFonts w:ascii="Arial" w:hAnsi="Arial" w:cs="Arial"/>
          <w:sz w:val="18"/>
          <w:szCs w:val="18"/>
        </w:rPr>
        <w:t>p</w:t>
      </w:r>
      <w:r w:rsidRPr="006139A2">
        <w:rPr>
          <w:rFonts w:ascii="Arial" w:hAnsi="Arial" w:cs="Arial"/>
          <w:sz w:val="18"/>
          <w:szCs w:val="18"/>
        </w:rPr>
        <w:t xml:space="preserve">remio será a exclusivo cargo del </w:t>
      </w:r>
      <w:r>
        <w:rPr>
          <w:rFonts w:ascii="Arial" w:hAnsi="Arial" w:cs="Arial"/>
          <w:sz w:val="18"/>
          <w:szCs w:val="18"/>
        </w:rPr>
        <w:t xml:space="preserve">Participante </w:t>
      </w:r>
      <w:r w:rsidRPr="006139A2">
        <w:rPr>
          <w:rFonts w:ascii="Arial" w:hAnsi="Arial" w:cs="Arial"/>
          <w:sz w:val="18"/>
          <w:szCs w:val="18"/>
        </w:rPr>
        <w:t>ganador, así como también cualquier otro gasto adicional que no se encuentre expresamente previsto en est</w:t>
      </w:r>
      <w:r>
        <w:rPr>
          <w:rFonts w:ascii="Arial" w:hAnsi="Arial" w:cs="Arial"/>
          <w:sz w:val="18"/>
          <w:szCs w:val="18"/>
        </w:rPr>
        <w:t>e Reglamento.</w:t>
      </w:r>
      <w:r w:rsidRPr="006139A2">
        <w:rPr>
          <w:rFonts w:ascii="Arial" w:hAnsi="Arial" w:cs="Arial"/>
          <w:sz w:val="18"/>
          <w:szCs w:val="18"/>
        </w:rPr>
        <w:t xml:space="preserve"> Todos los gastos, impuestos, contribuciones y tributos que surgieran con motivo u ocasión de participación en esta Promoción, la asignación, recepción y efectivización del </w:t>
      </w:r>
      <w:r>
        <w:rPr>
          <w:rFonts w:ascii="Arial" w:hAnsi="Arial" w:cs="Arial"/>
          <w:sz w:val="18"/>
          <w:szCs w:val="18"/>
        </w:rPr>
        <w:t>p</w:t>
      </w:r>
      <w:r w:rsidRPr="006139A2">
        <w:rPr>
          <w:rFonts w:ascii="Arial" w:hAnsi="Arial" w:cs="Arial"/>
          <w:sz w:val="18"/>
          <w:szCs w:val="18"/>
        </w:rPr>
        <w:t xml:space="preserve">remio, serán a cargo del </w:t>
      </w:r>
      <w:r>
        <w:rPr>
          <w:rFonts w:ascii="Arial" w:hAnsi="Arial" w:cs="Arial"/>
          <w:sz w:val="18"/>
          <w:szCs w:val="18"/>
        </w:rPr>
        <w:t>Participante ganador</w:t>
      </w:r>
      <w:r w:rsidRPr="006139A2">
        <w:rPr>
          <w:rFonts w:ascii="Arial" w:hAnsi="Arial" w:cs="Arial"/>
          <w:sz w:val="18"/>
          <w:szCs w:val="18"/>
        </w:rPr>
        <w:t xml:space="preserve">. Todo impuesto actual o futuro que grave al </w:t>
      </w:r>
      <w:r>
        <w:rPr>
          <w:rFonts w:ascii="Arial" w:hAnsi="Arial" w:cs="Arial"/>
          <w:sz w:val="18"/>
          <w:szCs w:val="18"/>
        </w:rPr>
        <w:t>p</w:t>
      </w:r>
      <w:r w:rsidRPr="006139A2">
        <w:rPr>
          <w:rFonts w:ascii="Arial" w:hAnsi="Arial" w:cs="Arial"/>
          <w:sz w:val="18"/>
          <w:szCs w:val="18"/>
        </w:rPr>
        <w:t>remio y todo gasto en que por cualquier concepto incurra al</w:t>
      </w:r>
      <w:r>
        <w:rPr>
          <w:rFonts w:ascii="Arial" w:hAnsi="Arial" w:cs="Arial"/>
          <w:sz w:val="18"/>
          <w:szCs w:val="18"/>
        </w:rPr>
        <w:t xml:space="preserve"> Participante</w:t>
      </w:r>
      <w:r w:rsidRPr="006139A2">
        <w:rPr>
          <w:rFonts w:ascii="Arial" w:hAnsi="Arial" w:cs="Arial"/>
          <w:sz w:val="18"/>
          <w:szCs w:val="18"/>
        </w:rPr>
        <w:t xml:space="preserve"> ganador, serán a su exclusivo cargo.</w:t>
      </w:r>
    </w:p>
    <w:p w14:paraId="17917678" w14:textId="77777777" w:rsidR="00000B90" w:rsidRPr="008E2709" w:rsidRDefault="00000B90" w:rsidP="008E2709">
      <w:pPr>
        <w:spacing w:after="0" w:line="240" w:lineRule="auto"/>
        <w:jc w:val="both"/>
        <w:rPr>
          <w:rFonts w:ascii="Arial" w:hAnsi="Arial" w:cs="Arial"/>
          <w:sz w:val="18"/>
          <w:szCs w:val="18"/>
        </w:rPr>
      </w:pPr>
    </w:p>
    <w:p w14:paraId="4877BD05" w14:textId="00BBC394" w:rsidR="00504037" w:rsidRDefault="00504037" w:rsidP="00D27493">
      <w:pPr>
        <w:pStyle w:val="Prrafodelista"/>
        <w:numPr>
          <w:ilvl w:val="0"/>
          <w:numId w:val="2"/>
        </w:numPr>
        <w:spacing w:after="0" w:line="240" w:lineRule="auto"/>
        <w:jc w:val="both"/>
        <w:rPr>
          <w:rFonts w:ascii="Arial" w:hAnsi="Arial" w:cs="Arial"/>
          <w:sz w:val="18"/>
          <w:szCs w:val="18"/>
        </w:rPr>
      </w:pPr>
      <w:r w:rsidRPr="00923A7C">
        <w:rPr>
          <w:rFonts w:ascii="Arial" w:hAnsi="Arial" w:cs="Arial"/>
          <w:b/>
          <w:sz w:val="18"/>
          <w:szCs w:val="18"/>
        </w:rPr>
        <w:t>CANALES PARTICIPANTES</w:t>
      </w:r>
      <w:r>
        <w:rPr>
          <w:rFonts w:ascii="Arial" w:hAnsi="Arial" w:cs="Arial"/>
          <w:sz w:val="18"/>
          <w:szCs w:val="18"/>
        </w:rPr>
        <w:t>:</w:t>
      </w:r>
    </w:p>
    <w:p w14:paraId="26386DD9" w14:textId="77777777" w:rsidR="00923A7C" w:rsidRDefault="00923A7C" w:rsidP="00923A7C">
      <w:pPr>
        <w:pStyle w:val="Prrafodelista"/>
        <w:spacing w:after="0" w:line="240" w:lineRule="auto"/>
        <w:jc w:val="both"/>
        <w:rPr>
          <w:rFonts w:ascii="Arial" w:hAnsi="Arial" w:cs="Arial"/>
          <w:sz w:val="18"/>
          <w:szCs w:val="18"/>
        </w:rPr>
      </w:pPr>
    </w:p>
    <w:p w14:paraId="3E4ABAF0" w14:textId="38723767" w:rsidR="00504037" w:rsidRPr="000747E9" w:rsidRDefault="0024774A" w:rsidP="00504037">
      <w:pPr>
        <w:spacing w:after="0" w:line="240" w:lineRule="auto"/>
        <w:jc w:val="both"/>
        <w:rPr>
          <w:rFonts w:ascii="Arial" w:hAnsi="Arial" w:cs="Arial"/>
          <w:sz w:val="18"/>
          <w:szCs w:val="18"/>
        </w:rPr>
      </w:pPr>
      <w:r>
        <w:rPr>
          <w:rFonts w:ascii="Arial" w:hAnsi="Arial" w:cs="Arial"/>
          <w:sz w:val="18"/>
          <w:szCs w:val="18"/>
        </w:rPr>
        <w:t xml:space="preserve">Participan en su totalidad toda la red de agencias propias </w:t>
      </w:r>
      <w:proofErr w:type="spellStart"/>
      <w:r>
        <w:rPr>
          <w:rFonts w:ascii="Arial" w:hAnsi="Arial" w:cs="Arial"/>
          <w:sz w:val="18"/>
          <w:szCs w:val="18"/>
        </w:rPr>
        <w:t>AirPak</w:t>
      </w:r>
      <w:proofErr w:type="spellEnd"/>
      <w:r>
        <w:rPr>
          <w:rFonts w:ascii="Arial" w:hAnsi="Arial" w:cs="Arial"/>
          <w:sz w:val="18"/>
          <w:szCs w:val="18"/>
        </w:rPr>
        <w:t xml:space="preserve">, </w:t>
      </w:r>
      <w:r w:rsidR="00D35456">
        <w:rPr>
          <w:rFonts w:ascii="Arial" w:hAnsi="Arial" w:cs="Arial"/>
          <w:sz w:val="18"/>
          <w:szCs w:val="18"/>
        </w:rPr>
        <w:t>así</w:t>
      </w:r>
      <w:r w:rsidR="000747E9">
        <w:rPr>
          <w:rFonts w:ascii="Arial" w:hAnsi="Arial" w:cs="Arial"/>
          <w:sz w:val="18"/>
          <w:szCs w:val="18"/>
        </w:rPr>
        <w:t xml:space="preserve"> como su red de sub agentes a excepción de los siguientes: Súper Selectos, Banco Atlántida, Banco Hipotecario, Red de Cooperativas FEDECACES.</w:t>
      </w:r>
    </w:p>
    <w:p w14:paraId="0BE83946" w14:textId="3EF0EC00" w:rsidR="00504037" w:rsidRPr="00923A7C" w:rsidRDefault="00504037" w:rsidP="00504037">
      <w:pPr>
        <w:spacing w:after="0" w:line="240" w:lineRule="auto"/>
        <w:jc w:val="both"/>
        <w:rPr>
          <w:rFonts w:cstheme="minorHAnsi"/>
        </w:rPr>
      </w:pPr>
    </w:p>
    <w:p w14:paraId="46446E15" w14:textId="16D09DC7" w:rsidR="00504037" w:rsidRDefault="00DA1BE5" w:rsidP="00D27493">
      <w:pPr>
        <w:pStyle w:val="Prrafodelista"/>
        <w:numPr>
          <w:ilvl w:val="0"/>
          <w:numId w:val="2"/>
        </w:numPr>
        <w:spacing w:after="0" w:line="240" w:lineRule="auto"/>
        <w:jc w:val="both"/>
        <w:rPr>
          <w:rFonts w:ascii="Arial" w:hAnsi="Arial" w:cs="Arial"/>
          <w:b/>
          <w:sz w:val="18"/>
          <w:szCs w:val="18"/>
        </w:rPr>
      </w:pPr>
      <w:r w:rsidRPr="00923A7C">
        <w:rPr>
          <w:rFonts w:ascii="Arial" w:hAnsi="Arial" w:cs="Arial"/>
          <w:b/>
          <w:sz w:val="18"/>
          <w:szCs w:val="18"/>
        </w:rPr>
        <w:t>SUSPENSION Y TERMINACION:</w:t>
      </w:r>
    </w:p>
    <w:p w14:paraId="16763053" w14:textId="77777777" w:rsidR="00923A7C" w:rsidRPr="00923A7C" w:rsidRDefault="00923A7C" w:rsidP="00923A7C">
      <w:pPr>
        <w:pStyle w:val="Prrafodelista"/>
        <w:spacing w:after="0" w:line="240" w:lineRule="auto"/>
        <w:jc w:val="both"/>
        <w:rPr>
          <w:rFonts w:ascii="Arial" w:hAnsi="Arial" w:cs="Arial"/>
          <w:b/>
          <w:sz w:val="18"/>
          <w:szCs w:val="18"/>
        </w:rPr>
      </w:pPr>
    </w:p>
    <w:p w14:paraId="5C41A313" w14:textId="4825734D" w:rsidR="00DA1BE5" w:rsidRPr="00923A7C" w:rsidRDefault="0024774A" w:rsidP="00923A7C">
      <w:pPr>
        <w:spacing w:after="0" w:line="240" w:lineRule="auto"/>
        <w:jc w:val="both"/>
        <w:rPr>
          <w:rFonts w:ascii="Arial" w:hAnsi="Arial" w:cs="Arial"/>
          <w:sz w:val="18"/>
          <w:szCs w:val="18"/>
        </w:rPr>
      </w:pPr>
      <w:r>
        <w:rPr>
          <w:rFonts w:ascii="Arial" w:hAnsi="Arial" w:cs="Arial"/>
          <w:sz w:val="18"/>
          <w:szCs w:val="18"/>
        </w:rPr>
        <w:t xml:space="preserve">El Patrocinador </w:t>
      </w:r>
      <w:r w:rsidR="00DA1BE5" w:rsidRPr="00923A7C">
        <w:rPr>
          <w:rFonts w:ascii="Arial" w:hAnsi="Arial" w:cs="Arial"/>
          <w:sz w:val="18"/>
          <w:szCs w:val="18"/>
        </w:rPr>
        <w:t>se reservan el derecho de suspender la Promoción de forma temporal o definitiva sin responsabilidad, si llegare a detectar irregularidades que pudieran poner en riesgo su imagen o puedan afectar sus intereses comerciales en la Promoción.</w:t>
      </w:r>
    </w:p>
    <w:p w14:paraId="1535B46A" w14:textId="604040F2" w:rsidR="00DA1BE5" w:rsidRPr="0024774A" w:rsidRDefault="0024774A" w:rsidP="0024774A">
      <w:pPr>
        <w:jc w:val="both"/>
        <w:rPr>
          <w:rFonts w:cstheme="minorHAnsi"/>
          <w:lang w:val="es-ES_tradnl"/>
        </w:rPr>
      </w:pPr>
      <w:r>
        <w:rPr>
          <w:rFonts w:ascii="Arial" w:hAnsi="Arial" w:cs="Arial"/>
          <w:sz w:val="18"/>
          <w:szCs w:val="18"/>
        </w:rPr>
        <w:t xml:space="preserve">El Patrocinador </w:t>
      </w:r>
      <w:r w:rsidR="00DA1BE5" w:rsidRPr="00923A7C">
        <w:rPr>
          <w:rFonts w:ascii="Arial" w:hAnsi="Arial" w:cs="Arial"/>
          <w:sz w:val="18"/>
          <w:szCs w:val="18"/>
        </w:rPr>
        <w:t>podrán dar por terminada la Promoción en cualquier momento cuando exista abuso quebranto de la buena fe por parte de los participantes. La Promoción se reputará ter</w:t>
      </w:r>
      <w:r>
        <w:rPr>
          <w:rFonts w:ascii="Arial" w:hAnsi="Arial" w:cs="Arial"/>
          <w:sz w:val="18"/>
          <w:szCs w:val="18"/>
        </w:rPr>
        <w:t xml:space="preserve">minada cuando el Patrocinador </w:t>
      </w:r>
      <w:r w:rsidR="00DA1BE5" w:rsidRPr="00923A7C">
        <w:rPr>
          <w:rFonts w:ascii="Arial" w:hAnsi="Arial" w:cs="Arial"/>
          <w:sz w:val="18"/>
          <w:szCs w:val="18"/>
        </w:rPr>
        <w:t>lo comuniquen de forma verbal o expresa y retire el Reglamento de las agencias participantes y de las páginas de Facebook de los formatos. No están obligados a realizar con posterioridad a la terminación, ninguna comunicación adicional, en ningún otro medio</w:t>
      </w:r>
      <w:r w:rsidR="00DA1BE5" w:rsidRPr="008A203A">
        <w:rPr>
          <w:rFonts w:cstheme="minorHAnsi"/>
          <w:lang w:val="es-ES_tradnl"/>
        </w:rPr>
        <w:t>.</w:t>
      </w:r>
    </w:p>
    <w:p w14:paraId="075A1DA9" w14:textId="66017F64" w:rsidR="00D27493" w:rsidRPr="00B70391" w:rsidRDefault="0024774A" w:rsidP="0024774A">
      <w:pPr>
        <w:pStyle w:val="Prrafodelista"/>
        <w:numPr>
          <w:ilvl w:val="0"/>
          <w:numId w:val="2"/>
        </w:numPr>
        <w:spacing w:after="0" w:line="240" w:lineRule="auto"/>
        <w:jc w:val="both"/>
        <w:rPr>
          <w:rFonts w:ascii="Arial" w:hAnsi="Arial" w:cs="Arial"/>
          <w:b/>
          <w:sz w:val="18"/>
          <w:szCs w:val="18"/>
        </w:rPr>
      </w:pPr>
      <w:r w:rsidRPr="00B70391">
        <w:rPr>
          <w:rFonts w:ascii="Arial" w:hAnsi="Arial" w:cs="Arial"/>
          <w:b/>
          <w:sz w:val="18"/>
          <w:szCs w:val="18"/>
        </w:rPr>
        <w:t>DE LA ENTIDAD BENÉFICA</w:t>
      </w:r>
    </w:p>
    <w:p w14:paraId="087F51A4" w14:textId="176BB69B" w:rsidR="0024774A" w:rsidRDefault="0024774A" w:rsidP="00E96D3C">
      <w:pPr>
        <w:spacing w:after="0" w:line="240" w:lineRule="auto"/>
        <w:jc w:val="both"/>
        <w:rPr>
          <w:rFonts w:ascii="Arial" w:hAnsi="Arial" w:cs="Arial"/>
          <w:sz w:val="18"/>
          <w:szCs w:val="18"/>
        </w:rPr>
      </w:pPr>
    </w:p>
    <w:p w14:paraId="505614DB" w14:textId="1C08628D" w:rsidR="0024774A" w:rsidRDefault="0024774A" w:rsidP="0024774A">
      <w:pPr>
        <w:spacing w:after="0"/>
        <w:rPr>
          <w:rFonts w:ascii="Arial" w:hAnsi="Arial" w:cs="Arial"/>
          <w:sz w:val="18"/>
          <w:szCs w:val="18"/>
        </w:rPr>
      </w:pPr>
      <w:r w:rsidRPr="0024774A">
        <w:rPr>
          <w:rFonts w:ascii="Arial" w:hAnsi="Arial" w:cs="Arial"/>
          <w:sz w:val="18"/>
          <w:szCs w:val="18"/>
        </w:rPr>
        <w:t>En caso de que los ganadores rechacen el premio, o no puedan transferirlo, se debe de comunicar con anterioridad a la fecha estipulada del evento, de esta manera se pasará a realizar la entrega los premios en calidad de donación a la Fundación Salvadoreña de la Tercera Edad (FUSATE), ubicada en 37 Av. Sur #531 Col. Flor Blanca, S.S., 37 Avenida Sur 531, San Salvador; teléfono: 2206-8111.</w:t>
      </w:r>
    </w:p>
    <w:p w14:paraId="10BCE55A" w14:textId="17D99299" w:rsidR="0024774A" w:rsidRPr="0024774A" w:rsidRDefault="0024774A" w:rsidP="0024774A">
      <w:pPr>
        <w:spacing w:after="0"/>
        <w:rPr>
          <w:rFonts w:ascii="Arial" w:hAnsi="Arial" w:cs="Arial"/>
          <w:sz w:val="18"/>
          <w:szCs w:val="18"/>
        </w:rPr>
      </w:pPr>
    </w:p>
    <w:p w14:paraId="1A490A5D" w14:textId="33117F1A" w:rsidR="0024774A" w:rsidRDefault="0024774A" w:rsidP="00E96D3C">
      <w:pPr>
        <w:spacing w:after="0" w:line="240" w:lineRule="auto"/>
        <w:jc w:val="both"/>
        <w:rPr>
          <w:rFonts w:ascii="Arial" w:hAnsi="Arial" w:cs="Arial"/>
          <w:sz w:val="18"/>
          <w:szCs w:val="18"/>
        </w:rPr>
      </w:pPr>
    </w:p>
    <w:p w14:paraId="4145E2CF" w14:textId="311AFB4A" w:rsidR="000747E9" w:rsidRDefault="000747E9" w:rsidP="00E96D3C">
      <w:pPr>
        <w:spacing w:after="0" w:line="240" w:lineRule="auto"/>
        <w:jc w:val="both"/>
        <w:rPr>
          <w:rFonts w:ascii="Arial" w:hAnsi="Arial" w:cs="Arial"/>
          <w:sz w:val="18"/>
          <w:szCs w:val="18"/>
        </w:rPr>
      </w:pPr>
    </w:p>
    <w:p w14:paraId="7327026C" w14:textId="3A94E072" w:rsidR="000747E9" w:rsidRDefault="000747E9" w:rsidP="00E96D3C">
      <w:pPr>
        <w:spacing w:after="0" w:line="240" w:lineRule="auto"/>
        <w:jc w:val="both"/>
        <w:rPr>
          <w:rFonts w:ascii="Arial" w:hAnsi="Arial" w:cs="Arial"/>
          <w:sz w:val="18"/>
          <w:szCs w:val="18"/>
        </w:rPr>
      </w:pPr>
    </w:p>
    <w:p w14:paraId="7C734EF3" w14:textId="6EA8C2CD" w:rsidR="000747E9" w:rsidRDefault="000747E9" w:rsidP="00E96D3C">
      <w:pPr>
        <w:spacing w:after="0" w:line="240" w:lineRule="auto"/>
        <w:jc w:val="both"/>
        <w:rPr>
          <w:rFonts w:ascii="Arial" w:hAnsi="Arial" w:cs="Arial"/>
          <w:sz w:val="18"/>
          <w:szCs w:val="18"/>
        </w:rPr>
      </w:pPr>
    </w:p>
    <w:p w14:paraId="5B461C7F" w14:textId="77777777" w:rsidR="000747E9" w:rsidRDefault="000747E9" w:rsidP="00E96D3C">
      <w:pPr>
        <w:spacing w:after="0" w:line="240" w:lineRule="auto"/>
        <w:jc w:val="both"/>
        <w:rPr>
          <w:rFonts w:ascii="Arial" w:hAnsi="Arial" w:cs="Arial"/>
          <w:sz w:val="18"/>
          <w:szCs w:val="18"/>
        </w:rPr>
      </w:pPr>
    </w:p>
    <w:p w14:paraId="68585DB4" w14:textId="39C7DC49" w:rsidR="0024774A" w:rsidRPr="0024774A" w:rsidRDefault="0024774A" w:rsidP="0024774A">
      <w:pPr>
        <w:pStyle w:val="Prrafodelista"/>
        <w:numPr>
          <w:ilvl w:val="0"/>
          <w:numId w:val="2"/>
        </w:numPr>
        <w:spacing w:after="0" w:line="240" w:lineRule="auto"/>
        <w:jc w:val="both"/>
        <w:rPr>
          <w:rFonts w:ascii="Arial" w:hAnsi="Arial" w:cs="Arial"/>
          <w:sz w:val="18"/>
          <w:szCs w:val="18"/>
        </w:rPr>
      </w:pPr>
      <w:r w:rsidRPr="0024774A">
        <w:rPr>
          <w:rFonts w:ascii="Arial" w:hAnsi="Arial" w:cs="Arial"/>
          <w:b/>
          <w:sz w:val="18"/>
          <w:szCs w:val="18"/>
        </w:rPr>
        <w:t>CONSULTAS</w:t>
      </w:r>
      <w:r w:rsidRPr="0024774A">
        <w:rPr>
          <w:rFonts w:ascii="Arial" w:hAnsi="Arial" w:cs="Arial"/>
          <w:b/>
          <w:bCs/>
          <w:sz w:val="18"/>
          <w:szCs w:val="18"/>
        </w:rPr>
        <w:t xml:space="preserve"> </w:t>
      </w:r>
    </w:p>
    <w:p w14:paraId="210FB3AF" w14:textId="77777777" w:rsidR="0024774A" w:rsidRPr="008E2709" w:rsidRDefault="0024774A" w:rsidP="0024774A">
      <w:pPr>
        <w:pStyle w:val="Prrafodelista"/>
        <w:spacing w:after="0" w:line="240" w:lineRule="auto"/>
        <w:jc w:val="both"/>
        <w:rPr>
          <w:rFonts w:ascii="Arial" w:hAnsi="Arial" w:cs="Arial"/>
          <w:sz w:val="18"/>
          <w:szCs w:val="18"/>
        </w:rPr>
      </w:pPr>
    </w:p>
    <w:p w14:paraId="49E27B17" w14:textId="5D80D3C0" w:rsidR="0024774A" w:rsidRPr="0024774A" w:rsidRDefault="0024774A" w:rsidP="0024774A">
      <w:pPr>
        <w:rPr>
          <w:rFonts w:ascii="Arial" w:hAnsi="Arial" w:cs="Arial"/>
          <w:sz w:val="18"/>
          <w:szCs w:val="18"/>
        </w:rPr>
      </w:pPr>
      <w:r w:rsidRPr="0024774A">
        <w:rPr>
          <w:rFonts w:ascii="Arial" w:hAnsi="Arial" w:cs="Arial"/>
          <w:sz w:val="18"/>
          <w:szCs w:val="18"/>
        </w:rPr>
        <w:t>Para consultas y más información contactarse al número telefónico de servicio al cliente del Patrocinador</w:t>
      </w:r>
      <w:r>
        <w:rPr>
          <w:rFonts w:ascii="Arial" w:hAnsi="Arial" w:cs="Arial"/>
          <w:sz w:val="18"/>
          <w:szCs w:val="18"/>
        </w:rPr>
        <w:t xml:space="preserve"> </w:t>
      </w:r>
      <w:r w:rsidRPr="0024774A">
        <w:rPr>
          <w:rFonts w:ascii="Arial" w:hAnsi="Arial" w:cs="Arial"/>
          <w:sz w:val="18"/>
          <w:szCs w:val="18"/>
        </w:rPr>
        <w:t xml:space="preserve">+503 2250 8631 en El Salvador o en las instalaciones de la agencia central de Air </w:t>
      </w:r>
      <w:proofErr w:type="spellStart"/>
      <w:r w:rsidRPr="0024774A">
        <w:rPr>
          <w:rFonts w:ascii="Arial" w:hAnsi="Arial" w:cs="Arial"/>
          <w:sz w:val="18"/>
          <w:szCs w:val="18"/>
        </w:rPr>
        <w:t>Pak</w:t>
      </w:r>
      <w:proofErr w:type="spellEnd"/>
      <w:r w:rsidRPr="0024774A">
        <w:rPr>
          <w:rFonts w:ascii="Arial" w:hAnsi="Arial" w:cs="Arial"/>
          <w:sz w:val="18"/>
          <w:szCs w:val="18"/>
        </w:rPr>
        <w:t xml:space="preserve"> El Salvador, ubicadas en Alameda Roosevelt entre 45 y 47 Av. Sur #2419 Col. Flor Blanca, San Salvador; o vía correo electrónico a la dirección </w:t>
      </w:r>
      <w:hyperlink r:id="rId12" w:history="1">
        <w:r w:rsidR="000747E9" w:rsidRPr="008F3340">
          <w:rPr>
            <w:rStyle w:val="Hipervnculo"/>
            <w:rFonts w:ascii="Arial" w:hAnsi="Arial" w:cs="Arial"/>
            <w:sz w:val="18"/>
            <w:szCs w:val="18"/>
          </w:rPr>
          <w:t>mercadeosv@airpak.com</w:t>
        </w:r>
      </w:hyperlink>
    </w:p>
    <w:p w14:paraId="051FCC2D" w14:textId="10D9BD32" w:rsidR="0024774A" w:rsidRDefault="0024774A" w:rsidP="0024774A">
      <w:pPr>
        <w:spacing w:after="0" w:line="240" w:lineRule="auto"/>
        <w:jc w:val="both"/>
        <w:rPr>
          <w:rFonts w:ascii="Arial" w:hAnsi="Arial" w:cs="Arial"/>
          <w:sz w:val="18"/>
          <w:szCs w:val="18"/>
        </w:rPr>
      </w:pPr>
    </w:p>
    <w:p w14:paraId="2D7B2572" w14:textId="77777777" w:rsidR="0024774A" w:rsidRPr="008E2709" w:rsidRDefault="0024774A" w:rsidP="00E96D3C">
      <w:pPr>
        <w:spacing w:after="0" w:line="240" w:lineRule="auto"/>
        <w:jc w:val="both"/>
        <w:rPr>
          <w:rFonts w:ascii="Arial" w:hAnsi="Arial" w:cs="Arial"/>
          <w:sz w:val="18"/>
          <w:szCs w:val="18"/>
        </w:rPr>
      </w:pPr>
    </w:p>
    <w:sectPr w:rsidR="0024774A" w:rsidRPr="008E2709" w:rsidSect="00923A7C">
      <w:footerReference w:type="even" r:id="rId13"/>
      <w:footerReference w:type="default" r:id="rId14"/>
      <w:footerReference w:type="first" r:id="rId15"/>
      <w:pgSz w:w="12240" w:h="15840"/>
      <w:pgMar w:top="993" w:right="1183"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1C06A" w14:textId="77777777" w:rsidR="00A11D99" w:rsidRDefault="00A11D99" w:rsidP="00601D30">
      <w:pPr>
        <w:spacing w:after="0" w:line="240" w:lineRule="auto"/>
      </w:pPr>
      <w:r>
        <w:separator/>
      </w:r>
    </w:p>
  </w:endnote>
  <w:endnote w:type="continuationSeparator" w:id="0">
    <w:p w14:paraId="287B755B" w14:textId="77777777" w:rsidR="00A11D99" w:rsidRDefault="00A11D99" w:rsidP="0060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FDB0" w14:textId="7E60CD6A" w:rsidR="00601D30" w:rsidRDefault="00601D30">
    <w:pPr>
      <w:pStyle w:val="Piedepgina"/>
    </w:pPr>
    <w:r>
      <w:rPr>
        <w:noProof/>
        <w:lang w:val="es-SV" w:eastAsia="es-SV"/>
      </w:rPr>
      <mc:AlternateContent>
        <mc:Choice Requires="wps">
          <w:drawing>
            <wp:anchor distT="0" distB="0" distL="0" distR="0" simplePos="0" relativeHeight="251659264" behindDoc="0" locked="0" layoutInCell="1" allowOverlap="1" wp14:anchorId="62B55736" wp14:editId="00F69A99">
              <wp:simplePos x="635" y="635"/>
              <wp:positionH relativeFrom="page">
                <wp:align>left</wp:align>
              </wp:positionH>
              <wp:positionV relativeFrom="page">
                <wp:align>bottom</wp:align>
              </wp:positionV>
              <wp:extent cx="443865" cy="443865"/>
              <wp:effectExtent l="0" t="0" r="12065" b="0"/>
              <wp:wrapNone/>
              <wp:docPr id="973862242" name="Text Box 2" descr="Classification: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3D3E1" w14:textId="05A43E5A" w:rsidR="00601D30" w:rsidRPr="00601D30" w:rsidRDefault="00601D30" w:rsidP="00601D30">
                          <w:pPr>
                            <w:spacing w:after="0"/>
                            <w:rPr>
                              <w:rFonts w:ascii="Calibri" w:eastAsia="Calibri" w:hAnsi="Calibri" w:cs="Calibri"/>
                              <w:noProof/>
                              <w:color w:val="000000"/>
                              <w:sz w:val="20"/>
                              <w:szCs w:val="20"/>
                            </w:rPr>
                          </w:pPr>
                          <w:r w:rsidRPr="00601D30">
                            <w:rPr>
                              <w:rFonts w:ascii="Calibri" w:eastAsia="Calibri" w:hAnsi="Calibri" w:cs="Calibri"/>
                              <w:noProof/>
                              <w:color w:val="000000"/>
                              <w:sz w:val="20"/>
                              <w:szCs w:val="20"/>
                            </w:rPr>
                            <w:t xml:space="preserve">Classification: Public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B55736" id="_x0000_t202" coordsize="21600,21600" o:spt="202" path="m,l,21600r21600,l21600,xe">
              <v:stroke joinstyle="miter"/>
              <v:path gradientshapeok="t" o:connecttype="rect"/>
            </v:shapetype>
            <v:shape id="Text Box 2" o:spid="_x0000_s1026" type="#_x0000_t202" alt="Classification: Public "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" filled="f" stroked="f">
              <v:textbox style="mso-fit-shape-to-text:t" inset="20pt,0,0,15pt">
                <w:txbxContent>
                  <w:p w14:paraId="3AC3D3E1" w14:textId="05A43E5A" w:rsidR="00601D30" w:rsidRPr="00601D30" w:rsidRDefault="00601D30" w:rsidP="00601D30">
                    <w:pPr>
                      <w:spacing w:after="0"/>
                      <w:rPr>
                        <w:rFonts w:ascii="Calibri" w:eastAsia="Calibri" w:hAnsi="Calibri" w:cs="Calibri"/>
                        <w:noProof/>
                        <w:color w:val="000000"/>
                        <w:sz w:val="20"/>
                        <w:szCs w:val="20"/>
                      </w:rPr>
                    </w:pPr>
                    <w:r w:rsidRPr="00601D30">
                      <w:rPr>
                        <w:rFonts w:ascii="Calibri" w:eastAsia="Calibri" w:hAnsi="Calibri" w:cs="Calibri"/>
                        <w:noProof/>
                        <w:color w:val="000000"/>
                        <w:sz w:val="20"/>
                        <w:szCs w:val="20"/>
                      </w:rPr>
                      <w:t xml:space="preserve">Classification: 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84BE" w14:textId="757A17AD" w:rsidR="00601D30" w:rsidRDefault="00601D30">
    <w:pPr>
      <w:pStyle w:val="Piedepgina"/>
    </w:pPr>
    <w:r>
      <w:rPr>
        <w:noProof/>
        <w:lang w:val="es-SV" w:eastAsia="es-SV"/>
      </w:rPr>
      <mc:AlternateContent>
        <mc:Choice Requires="wps">
          <w:drawing>
            <wp:anchor distT="0" distB="0" distL="0" distR="0" simplePos="0" relativeHeight="251660288" behindDoc="0" locked="0" layoutInCell="1" allowOverlap="1" wp14:anchorId="67EB34D4" wp14:editId="079B620F">
              <wp:simplePos x="1078523" y="9437077"/>
              <wp:positionH relativeFrom="page">
                <wp:align>left</wp:align>
              </wp:positionH>
              <wp:positionV relativeFrom="page">
                <wp:align>bottom</wp:align>
              </wp:positionV>
              <wp:extent cx="443865" cy="443865"/>
              <wp:effectExtent l="0" t="0" r="12065" b="0"/>
              <wp:wrapNone/>
              <wp:docPr id="1261648822" name="Text Box 3" descr="Classification: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3A0EAE" w14:textId="02520A79" w:rsidR="00601D30" w:rsidRPr="00601D30" w:rsidRDefault="00601D30" w:rsidP="00601D30">
                          <w:pPr>
                            <w:spacing w:after="0"/>
                            <w:rPr>
                              <w:rFonts w:ascii="Calibri" w:eastAsia="Calibri" w:hAnsi="Calibri" w:cs="Calibri"/>
                              <w:noProof/>
                              <w:color w:val="000000"/>
                              <w:sz w:val="20"/>
                              <w:szCs w:val="20"/>
                            </w:rPr>
                          </w:pPr>
                          <w:r w:rsidRPr="00601D30">
                            <w:rPr>
                              <w:rFonts w:ascii="Calibri" w:eastAsia="Calibri" w:hAnsi="Calibri" w:cs="Calibri"/>
                              <w:noProof/>
                              <w:color w:val="000000"/>
                              <w:sz w:val="20"/>
                              <w:szCs w:val="20"/>
                            </w:rPr>
                            <w:t xml:space="preserve">Classification: Public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EB34D4" id="_x0000_t202" coordsize="21600,21600" o:spt="202" path="m,l,21600r21600,l21600,xe">
              <v:stroke joinstyle="miter"/>
              <v:path gradientshapeok="t" o:connecttype="rect"/>
            </v:shapetype>
            <v:shape id="Text Box 3" o:spid="_x0000_s1027" type="#_x0000_t202" alt="Classification: Public "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" filled="f" stroked="f">
              <v:textbox style="mso-fit-shape-to-text:t" inset="20pt,0,0,15pt">
                <w:txbxContent>
                  <w:p w14:paraId="443A0EAE" w14:textId="02520A79" w:rsidR="00601D30" w:rsidRPr="00601D30" w:rsidRDefault="00601D30" w:rsidP="00601D30">
                    <w:pPr>
                      <w:spacing w:after="0"/>
                      <w:rPr>
                        <w:rFonts w:ascii="Calibri" w:eastAsia="Calibri" w:hAnsi="Calibri" w:cs="Calibri"/>
                        <w:noProof/>
                        <w:color w:val="000000"/>
                        <w:sz w:val="20"/>
                        <w:szCs w:val="20"/>
                      </w:rPr>
                    </w:pPr>
                    <w:r w:rsidRPr="00601D30">
                      <w:rPr>
                        <w:rFonts w:ascii="Calibri" w:eastAsia="Calibri" w:hAnsi="Calibri" w:cs="Calibri"/>
                        <w:noProof/>
                        <w:color w:val="000000"/>
                        <w:sz w:val="20"/>
                        <w:szCs w:val="20"/>
                      </w:rPr>
                      <w:t xml:space="preserve">Classification: Public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79F6" w14:textId="1113D132" w:rsidR="00601D30" w:rsidRDefault="00601D30">
    <w:pPr>
      <w:pStyle w:val="Piedepgina"/>
    </w:pPr>
    <w:r>
      <w:rPr>
        <w:noProof/>
        <w:lang w:val="es-SV" w:eastAsia="es-SV"/>
      </w:rPr>
      <mc:AlternateContent>
        <mc:Choice Requires="wps">
          <w:drawing>
            <wp:anchor distT="0" distB="0" distL="0" distR="0" simplePos="0" relativeHeight="251658240" behindDoc="0" locked="0" layoutInCell="1" allowOverlap="1" wp14:anchorId="404D21F0" wp14:editId="1DDA2494">
              <wp:simplePos x="635" y="635"/>
              <wp:positionH relativeFrom="page">
                <wp:align>left</wp:align>
              </wp:positionH>
              <wp:positionV relativeFrom="page">
                <wp:align>bottom</wp:align>
              </wp:positionV>
              <wp:extent cx="443865" cy="443865"/>
              <wp:effectExtent l="0" t="0" r="12065" b="0"/>
              <wp:wrapNone/>
              <wp:docPr id="1519037968" name="Text Box 1" descr="Classification: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8BDB9" w14:textId="50C352D3" w:rsidR="00601D30" w:rsidRPr="00601D30" w:rsidRDefault="00601D30" w:rsidP="00601D30">
                          <w:pPr>
                            <w:spacing w:after="0"/>
                            <w:rPr>
                              <w:rFonts w:ascii="Calibri" w:eastAsia="Calibri" w:hAnsi="Calibri" w:cs="Calibri"/>
                              <w:noProof/>
                              <w:color w:val="000000"/>
                              <w:sz w:val="20"/>
                              <w:szCs w:val="20"/>
                            </w:rPr>
                          </w:pPr>
                          <w:r w:rsidRPr="00601D30">
                            <w:rPr>
                              <w:rFonts w:ascii="Calibri" w:eastAsia="Calibri" w:hAnsi="Calibri" w:cs="Calibri"/>
                              <w:noProof/>
                              <w:color w:val="000000"/>
                              <w:sz w:val="20"/>
                              <w:szCs w:val="20"/>
                            </w:rPr>
                            <w:t xml:space="preserve">Classification: Public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4D21F0" id="_x0000_t202" coordsize="21600,21600" o:spt="202" path="m,l,21600r21600,l21600,xe">
              <v:stroke joinstyle="miter"/>
              <v:path gradientshapeok="t" o:connecttype="rect"/>
            </v:shapetype>
            <v:shape id="Text Box 1" o:spid="_x0000_s1028" type="#_x0000_t202" alt="Classification: Public "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" filled="f" stroked="f">
              <v:textbox style="mso-fit-shape-to-text:t" inset="20pt,0,0,15pt">
                <w:txbxContent>
                  <w:p w14:paraId="59E8BDB9" w14:textId="50C352D3" w:rsidR="00601D30" w:rsidRPr="00601D30" w:rsidRDefault="00601D30" w:rsidP="00601D30">
                    <w:pPr>
                      <w:spacing w:after="0"/>
                      <w:rPr>
                        <w:rFonts w:ascii="Calibri" w:eastAsia="Calibri" w:hAnsi="Calibri" w:cs="Calibri"/>
                        <w:noProof/>
                        <w:color w:val="000000"/>
                        <w:sz w:val="20"/>
                        <w:szCs w:val="20"/>
                      </w:rPr>
                    </w:pPr>
                    <w:r w:rsidRPr="00601D30">
                      <w:rPr>
                        <w:rFonts w:ascii="Calibri" w:eastAsia="Calibri" w:hAnsi="Calibri" w:cs="Calibri"/>
                        <w:noProof/>
                        <w:color w:val="000000"/>
                        <w:sz w:val="20"/>
                        <w:szCs w:val="20"/>
                      </w:rPr>
                      <w:t xml:space="preserve">Classification: Public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866F3" w14:textId="77777777" w:rsidR="00A11D99" w:rsidRDefault="00A11D99" w:rsidP="00601D30">
      <w:pPr>
        <w:spacing w:after="0" w:line="240" w:lineRule="auto"/>
      </w:pPr>
      <w:r>
        <w:separator/>
      </w:r>
    </w:p>
  </w:footnote>
  <w:footnote w:type="continuationSeparator" w:id="0">
    <w:p w14:paraId="52953146" w14:textId="77777777" w:rsidR="00A11D99" w:rsidRDefault="00A11D99" w:rsidP="00601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B74"/>
    <w:multiLevelType w:val="hybridMultilevel"/>
    <w:tmpl w:val="28DABFD2"/>
    <w:lvl w:ilvl="0" w:tplc="A656C04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CF00922"/>
    <w:multiLevelType w:val="hybridMultilevel"/>
    <w:tmpl w:val="1444D7D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DDA03FE"/>
    <w:multiLevelType w:val="hybridMultilevel"/>
    <w:tmpl w:val="BDBA3AE8"/>
    <w:lvl w:ilvl="0" w:tplc="6828415A">
      <w:start w:val="1"/>
      <w:numFmt w:val="bullet"/>
      <w:lvlText w:val="•"/>
      <w:lvlJc w:val="left"/>
      <w:pPr>
        <w:tabs>
          <w:tab w:val="num" w:pos="720"/>
        </w:tabs>
        <w:ind w:left="720" w:hanging="360"/>
      </w:pPr>
      <w:rPr>
        <w:rFonts w:ascii="Arial" w:hAnsi="Arial" w:hint="default"/>
      </w:rPr>
    </w:lvl>
    <w:lvl w:ilvl="1" w:tplc="A058C50E">
      <w:start w:val="1"/>
      <w:numFmt w:val="bullet"/>
      <w:lvlText w:val="•"/>
      <w:lvlJc w:val="left"/>
      <w:pPr>
        <w:tabs>
          <w:tab w:val="num" w:pos="1440"/>
        </w:tabs>
        <w:ind w:left="1440" w:hanging="360"/>
      </w:pPr>
      <w:rPr>
        <w:rFonts w:ascii="Arial" w:hAnsi="Arial" w:hint="default"/>
      </w:rPr>
    </w:lvl>
    <w:lvl w:ilvl="2" w:tplc="3B08359A" w:tentative="1">
      <w:start w:val="1"/>
      <w:numFmt w:val="bullet"/>
      <w:lvlText w:val="•"/>
      <w:lvlJc w:val="left"/>
      <w:pPr>
        <w:tabs>
          <w:tab w:val="num" w:pos="2160"/>
        </w:tabs>
        <w:ind w:left="2160" w:hanging="360"/>
      </w:pPr>
      <w:rPr>
        <w:rFonts w:ascii="Arial" w:hAnsi="Arial" w:hint="default"/>
      </w:rPr>
    </w:lvl>
    <w:lvl w:ilvl="3" w:tplc="A87E6508" w:tentative="1">
      <w:start w:val="1"/>
      <w:numFmt w:val="bullet"/>
      <w:lvlText w:val="•"/>
      <w:lvlJc w:val="left"/>
      <w:pPr>
        <w:tabs>
          <w:tab w:val="num" w:pos="2880"/>
        </w:tabs>
        <w:ind w:left="2880" w:hanging="360"/>
      </w:pPr>
      <w:rPr>
        <w:rFonts w:ascii="Arial" w:hAnsi="Arial" w:hint="default"/>
      </w:rPr>
    </w:lvl>
    <w:lvl w:ilvl="4" w:tplc="7C42741A" w:tentative="1">
      <w:start w:val="1"/>
      <w:numFmt w:val="bullet"/>
      <w:lvlText w:val="•"/>
      <w:lvlJc w:val="left"/>
      <w:pPr>
        <w:tabs>
          <w:tab w:val="num" w:pos="3600"/>
        </w:tabs>
        <w:ind w:left="3600" w:hanging="360"/>
      </w:pPr>
      <w:rPr>
        <w:rFonts w:ascii="Arial" w:hAnsi="Arial" w:hint="default"/>
      </w:rPr>
    </w:lvl>
    <w:lvl w:ilvl="5" w:tplc="8B88776A" w:tentative="1">
      <w:start w:val="1"/>
      <w:numFmt w:val="bullet"/>
      <w:lvlText w:val="•"/>
      <w:lvlJc w:val="left"/>
      <w:pPr>
        <w:tabs>
          <w:tab w:val="num" w:pos="4320"/>
        </w:tabs>
        <w:ind w:left="4320" w:hanging="360"/>
      </w:pPr>
      <w:rPr>
        <w:rFonts w:ascii="Arial" w:hAnsi="Arial" w:hint="default"/>
      </w:rPr>
    </w:lvl>
    <w:lvl w:ilvl="6" w:tplc="BF304320" w:tentative="1">
      <w:start w:val="1"/>
      <w:numFmt w:val="bullet"/>
      <w:lvlText w:val="•"/>
      <w:lvlJc w:val="left"/>
      <w:pPr>
        <w:tabs>
          <w:tab w:val="num" w:pos="5040"/>
        </w:tabs>
        <w:ind w:left="5040" w:hanging="360"/>
      </w:pPr>
      <w:rPr>
        <w:rFonts w:ascii="Arial" w:hAnsi="Arial" w:hint="default"/>
      </w:rPr>
    </w:lvl>
    <w:lvl w:ilvl="7" w:tplc="8E04B634" w:tentative="1">
      <w:start w:val="1"/>
      <w:numFmt w:val="bullet"/>
      <w:lvlText w:val="•"/>
      <w:lvlJc w:val="left"/>
      <w:pPr>
        <w:tabs>
          <w:tab w:val="num" w:pos="5760"/>
        </w:tabs>
        <w:ind w:left="5760" w:hanging="360"/>
      </w:pPr>
      <w:rPr>
        <w:rFonts w:ascii="Arial" w:hAnsi="Arial" w:hint="default"/>
      </w:rPr>
    </w:lvl>
    <w:lvl w:ilvl="8" w:tplc="8188C6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D67B19"/>
    <w:multiLevelType w:val="multilevel"/>
    <w:tmpl w:val="864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B7C38"/>
    <w:multiLevelType w:val="hybridMultilevel"/>
    <w:tmpl w:val="C51EAF5C"/>
    <w:lvl w:ilvl="0" w:tplc="258023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A324C"/>
    <w:multiLevelType w:val="hybridMultilevel"/>
    <w:tmpl w:val="24E834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43CB7F11"/>
    <w:multiLevelType w:val="hybridMultilevel"/>
    <w:tmpl w:val="C51EAF5C"/>
    <w:lvl w:ilvl="0" w:tplc="258023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241E6"/>
    <w:multiLevelType w:val="hybridMultilevel"/>
    <w:tmpl w:val="215E7E2A"/>
    <w:lvl w:ilvl="0" w:tplc="EE22108C">
      <w:start w:val="1"/>
      <w:numFmt w:val="lowerLetter"/>
      <w:lvlText w:val="%1)"/>
      <w:lvlJc w:val="left"/>
      <w:pPr>
        <w:ind w:left="360" w:hanging="375"/>
      </w:pPr>
      <w:rPr>
        <w:rFonts w:hint="default"/>
      </w:rPr>
    </w:lvl>
    <w:lvl w:ilvl="1" w:tplc="440A0019" w:tentative="1">
      <w:start w:val="1"/>
      <w:numFmt w:val="lowerLetter"/>
      <w:lvlText w:val="%2."/>
      <w:lvlJc w:val="left"/>
      <w:pPr>
        <w:ind w:left="1065" w:hanging="360"/>
      </w:pPr>
    </w:lvl>
    <w:lvl w:ilvl="2" w:tplc="440A001B" w:tentative="1">
      <w:start w:val="1"/>
      <w:numFmt w:val="lowerRoman"/>
      <w:lvlText w:val="%3."/>
      <w:lvlJc w:val="right"/>
      <w:pPr>
        <w:ind w:left="1785" w:hanging="180"/>
      </w:pPr>
    </w:lvl>
    <w:lvl w:ilvl="3" w:tplc="440A000F" w:tentative="1">
      <w:start w:val="1"/>
      <w:numFmt w:val="decimal"/>
      <w:lvlText w:val="%4."/>
      <w:lvlJc w:val="left"/>
      <w:pPr>
        <w:ind w:left="2505" w:hanging="360"/>
      </w:pPr>
    </w:lvl>
    <w:lvl w:ilvl="4" w:tplc="440A0019" w:tentative="1">
      <w:start w:val="1"/>
      <w:numFmt w:val="lowerLetter"/>
      <w:lvlText w:val="%5."/>
      <w:lvlJc w:val="left"/>
      <w:pPr>
        <w:ind w:left="3225" w:hanging="360"/>
      </w:pPr>
    </w:lvl>
    <w:lvl w:ilvl="5" w:tplc="440A001B" w:tentative="1">
      <w:start w:val="1"/>
      <w:numFmt w:val="lowerRoman"/>
      <w:lvlText w:val="%6."/>
      <w:lvlJc w:val="right"/>
      <w:pPr>
        <w:ind w:left="3945" w:hanging="180"/>
      </w:pPr>
    </w:lvl>
    <w:lvl w:ilvl="6" w:tplc="440A000F" w:tentative="1">
      <w:start w:val="1"/>
      <w:numFmt w:val="decimal"/>
      <w:lvlText w:val="%7."/>
      <w:lvlJc w:val="left"/>
      <w:pPr>
        <w:ind w:left="4665" w:hanging="360"/>
      </w:pPr>
    </w:lvl>
    <w:lvl w:ilvl="7" w:tplc="440A0019" w:tentative="1">
      <w:start w:val="1"/>
      <w:numFmt w:val="lowerLetter"/>
      <w:lvlText w:val="%8."/>
      <w:lvlJc w:val="left"/>
      <w:pPr>
        <w:ind w:left="5385" w:hanging="360"/>
      </w:pPr>
    </w:lvl>
    <w:lvl w:ilvl="8" w:tplc="440A001B" w:tentative="1">
      <w:start w:val="1"/>
      <w:numFmt w:val="lowerRoman"/>
      <w:lvlText w:val="%9."/>
      <w:lvlJc w:val="right"/>
      <w:pPr>
        <w:ind w:left="6105" w:hanging="180"/>
      </w:pPr>
    </w:lvl>
  </w:abstractNum>
  <w:abstractNum w:abstractNumId="8" w15:restartNumberingAfterBreak="0">
    <w:nsid w:val="62052BB5"/>
    <w:multiLevelType w:val="hybridMultilevel"/>
    <w:tmpl w:val="CF06C56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6D7C0299"/>
    <w:multiLevelType w:val="hybridMultilevel"/>
    <w:tmpl w:val="AC0E0B9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0" w15:restartNumberingAfterBreak="0">
    <w:nsid w:val="78AF1D0E"/>
    <w:multiLevelType w:val="hybridMultilevel"/>
    <w:tmpl w:val="36EC7A82"/>
    <w:lvl w:ilvl="0" w:tplc="588411F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7A166EB7"/>
    <w:multiLevelType w:val="hybridMultilevel"/>
    <w:tmpl w:val="5ECE968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7B0010C6"/>
    <w:multiLevelType w:val="hybridMultilevel"/>
    <w:tmpl w:val="68388B4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9"/>
  </w:num>
  <w:num w:numId="5">
    <w:abstractNumId w:val="7"/>
  </w:num>
  <w:num w:numId="6">
    <w:abstractNumId w:val="0"/>
  </w:num>
  <w:num w:numId="7">
    <w:abstractNumId w:val="10"/>
  </w:num>
  <w:num w:numId="8">
    <w:abstractNumId w:val="4"/>
  </w:num>
  <w:num w:numId="9">
    <w:abstractNumId w:val="5"/>
  </w:num>
  <w:num w:numId="10">
    <w:abstractNumId w:val="12"/>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23"/>
    <w:rsid w:val="00000B90"/>
    <w:rsid w:val="00035471"/>
    <w:rsid w:val="00061170"/>
    <w:rsid w:val="00063383"/>
    <w:rsid w:val="00063C1D"/>
    <w:rsid w:val="000674DD"/>
    <w:rsid w:val="00073651"/>
    <w:rsid w:val="000747E9"/>
    <w:rsid w:val="000A2C0C"/>
    <w:rsid w:val="000C46F1"/>
    <w:rsid w:val="000F7184"/>
    <w:rsid w:val="00117933"/>
    <w:rsid w:val="00133417"/>
    <w:rsid w:val="001A465C"/>
    <w:rsid w:val="001B6AEF"/>
    <w:rsid w:val="001C10A7"/>
    <w:rsid w:val="001C33DB"/>
    <w:rsid w:val="001C6370"/>
    <w:rsid w:val="001E64F5"/>
    <w:rsid w:val="001E7F27"/>
    <w:rsid w:val="002210CB"/>
    <w:rsid w:val="00231D97"/>
    <w:rsid w:val="0024774A"/>
    <w:rsid w:val="00253453"/>
    <w:rsid w:val="002B0C6C"/>
    <w:rsid w:val="002B4497"/>
    <w:rsid w:val="002B52A4"/>
    <w:rsid w:val="002B62F6"/>
    <w:rsid w:val="002C239B"/>
    <w:rsid w:val="002D0216"/>
    <w:rsid w:val="002E2757"/>
    <w:rsid w:val="002F4F33"/>
    <w:rsid w:val="002F684B"/>
    <w:rsid w:val="00313CD9"/>
    <w:rsid w:val="0034281F"/>
    <w:rsid w:val="00346D3C"/>
    <w:rsid w:val="00347349"/>
    <w:rsid w:val="003548CC"/>
    <w:rsid w:val="0035606E"/>
    <w:rsid w:val="0036356E"/>
    <w:rsid w:val="00372857"/>
    <w:rsid w:val="00374228"/>
    <w:rsid w:val="003806FA"/>
    <w:rsid w:val="00381B92"/>
    <w:rsid w:val="0038727E"/>
    <w:rsid w:val="003963C7"/>
    <w:rsid w:val="003A6BA7"/>
    <w:rsid w:val="003A6C3C"/>
    <w:rsid w:val="003C20B0"/>
    <w:rsid w:val="003D6E81"/>
    <w:rsid w:val="003E1770"/>
    <w:rsid w:val="00407CE5"/>
    <w:rsid w:val="004106F0"/>
    <w:rsid w:val="0041604E"/>
    <w:rsid w:val="00430640"/>
    <w:rsid w:val="004711BF"/>
    <w:rsid w:val="004942D1"/>
    <w:rsid w:val="004952CF"/>
    <w:rsid w:val="004F22B1"/>
    <w:rsid w:val="004F35BC"/>
    <w:rsid w:val="00501097"/>
    <w:rsid w:val="00502077"/>
    <w:rsid w:val="00504037"/>
    <w:rsid w:val="0050654A"/>
    <w:rsid w:val="00527EF6"/>
    <w:rsid w:val="00536723"/>
    <w:rsid w:val="005427DD"/>
    <w:rsid w:val="00552E7B"/>
    <w:rsid w:val="00572172"/>
    <w:rsid w:val="00572F1B"/>
    <w:rsid w:val="00573462"/>
    <w:rsid w:val="005B2288"/>
    <w:rsid w:val="005B7E23"/>
    <w:rsid w:val="005E5638"/>
    <w:rsid w:val="005F4B2D"/>
    <w:rsid w:val="00601D30"/>
    <w:rsid w:val="0060287F"/>
    <w:rsid w:val="00603378"/>
    <w:rsid w:val="00603505"/>
    <w:rsid w:val="006139A2"/>
    <w:rsid w:val="00645EBA"/>
    <w:rsid w:val="006477C1"/>
    <w:rsid w:val="00650949"/>
    <w:rsid w:val="00680555"/>
    <w:rsid w:val="00683C1C"/>
    <w:rsid w:val="0068660C"/>
    <w:rsid w:val="00690AC9"/>
    <w:rsid w:val="006C6DB3"/>
    <w:rsid w:val="006E5378"/>
    <w:rsid w:val="006E632B"/>
    <w:rsid w:val="006E68A8"/>
    <w:rsid w:val="006F3962"/>
    <w:rsid w:val="006F4E36"/>
    <w:rsid w:val="00713C73"/>
    <w:rsid w:val="0071502C"/>
    <w:rsid w:val="007432F0"/>
    <w:rsid w:val="00746307"/>
    <w:rsid w:val="007669C3"/>
    <w:rsid w:val="00785950"/>
    <w:rsid w:val="007A13A0"/>
    <w:rsid w:val="007A7162"/>
    <w:rsid w:val="007C1CB5"/>
    <w:rsid w:val="007C3996"/>
    <w:rsid w:val="007C4072"/>
    <w:rsid w:val="007D1E19"/>
    <w:rsid w:val="007F40A7"/>
    <w:rsid w:val="007F4280"/>
    <w:rsid w:val="008016B6"/>
    <w:rsid w:val="008079F1"/>
    <w:rsid w:val="0082589D"/>
    <w:rsid w:val="00830CEA"/>
    <w:rsid w:val="00835C5C"/>
    <w:rsid w:val="00841839"/>
    <w:rsid w:val="0084520C"/>
    <w:rsid w:val="00847AEF"/>
    <w:rsid w:val="00857F1B"/>
    <w:rsid w:val="00884F89"/>
    <w:rsid w:val="008B0AB9"/>
    <w:rsid w:val="008D273C"/>
    <w:rsid w:val="008D3B34"/>
    <w:rsid w:val="008D460A"/>
    <w:rsid w:val="008D695D"/>
    <w:rsid w:val="008E2709"/>
    <w:rsid w:val="008E3A4D"/>
    <w:rsid w:val="008F2204"/>
    <w:rsid w:val="00911AF5"/>
    <w:rsid w:val="009208AF"/>
    <w:rsid w:val="00921749"/>
    <w:rsid w:val="00923A7C"/>
    <w:rsid w:val="00956B1E"/>
    <w:rsid w:val="00971B8F"/>
    <w:rsid w:val="00981634"/>
    <w:rsid w:val="00986082"/>
    <w:rsid w:val="009871AA"/>
    <w:rsid w:val="009A3023"/>
    <w:rsid w:val="009A3B2A"/>
    <w:rsid w:val="009D0294"/>
    <w:rsid w:val="009D13A8"/>
    <w:rsid w:val="009D2E00"/>
    <w:rsid w:val="009F309B"/>
    <w:rsid w:val="009F5B70"/>
    <w:rsid w:val="009F61B4"/>
    <w:rsid w:val="00A11D99"/>
    <w:rsid w:val="00A30EF3"/>
    <w:rsid w:val="00A32973"/>
    <w:rsid w:val="00A44160"/>
    <w:rsid w:val="00A447A4"/>
    <w:rsid w:val="00A50C1C"/>
    <w:rsid w:val="00A54B05"/>
    <w:rsid w:val="00A80BBC"/>
    <w:rsid w:val="00AA61CD"/>
    <w:rsid w:val="00AB1D99"/>
    <w:rsid w:val="00AB6E5F"/>
    <w:rsid w:val="00AC38C9"/>
    <w:rsid w:val="00AD7428"/>
    <w:rsid w:val="00AE0978"/>
    <w:rsid w:val="00AF229B"/>
    <w:rsid w:val="00B120F3"/>
    <w:rsid w:val="00B17F5E"/>
    <w:rsid w:val="00B20570"/>
    <w:rsid w:val="00B25A50"/>
    <w:rsid w:val="00B34B93"/>
    <w:rsid w:val="00B4771D"/>
    <w:rsid w:val="00B54631"/>
    <w:rsid w:val="00B65A39"/>
    <w:rsid w:val="00B70391"/>
    <w:rsid w:val="00B7053C"/>
    <w:rsid w:val="00B7605C"/>
    <w:rsid w:val="00B831CE"/>
    <w:rsid w:val="00BA1123"/>
    <w:rsid w:val="00BD4E32"/>
    <w:rsid w:val="00BE7658"/>
    <w:rsid w:val="00C0024D"/>
    <w:rsid w:val="00C032F5"/>
    <w:rsid w:val="00C178C3"/>
    <w:rsid w:val="00C35C1F"/>
    <w:rsid w:val="00C362B5"/>
    <w:rsid w:val="00C40801"/>
    <w:rsid w:val="00C42BEF"/>
    <w:rsid w:val="00C70765"/>
    <w:rsid w:val="00C73D37"/>
    <w:rsid w:val="00C826B7"/>
    <w:rsid w:val="00CA1529"/>
    <w:rsid w:val="00CB5D19"/>
    <w:rsid w:val="00CE03E0"/>
    <w:rsid w:val="00CF5E02"/>
    <w:rsid w:val="00D020E8"/>
    <w:rsid w:val="00D02C9D"/>
    <w:rsid w:val="00D27493"/>
    <w:rsid w:val="00D33889"/>
    <w:rsid w:val="00D35456"/>
    <w:rsid w:val="00D53E2B"/>
    <w:rsid w:val="00D56586"/>
    <w:rsid w:val="00D72A4F"/>
    <w:rsid w:val="00D748A0"/>
    <w:rsid w:val="00D74C84"/>
    <w:rsid w:val="00D77883"/>
    <w:rsid w:val="00D91215"/>
    <w:rsid w:val="00D9338B"/>
    <w:rsid w:val="00D94F2A"/>
    <w:rsid w:val="00DA1BE5"/>
    <w:rsid w:val="00DC1F78"/>
    <w:rsid w:val="00DD2E76"/>
    <w:rsid w:val="00DE57D7"/>
    <w:rsid w:val="00DE6278"/>
    <w:rsid w:val="00DF1668"/>
    <w:rsid w:val="00E01A50"/>
    <w:rsid w:val="00E04FED"/>
    <w:rsid w:val="00E05261"/>
    <w:rsid w:val="00E2363B"/>
    <w:rsid w:val="00E25E08"/>
    <w:rsid w:val="00E30069"/>
    <w:rsid w:val="00E42C60"/>
    <w:rsid w:val="00E9572B"/>
    <w:rsid w:val="00E96D3C"/>
    <w:rsid w:val="00EC12D6"/>
    <w:rsid w:val="00ED191D"/>
    <w:rsid w:val="00EE2C67"/>
    <w:rsid w:val="00F05048"/>
    <w:rsid w:val="00F319AE"/>
    <w:rsid w:val="00F431EC"/>
    <w:rsid w:val="00F520AC"/>
    <w:rsid w:val="00F742AD"/>
    <w:rsid w:val="00FA160A"/>
    <w:rsid w:val="00FA64D9"/>
    <w:rsid w:val="00FB004B"/>
    <w:rsid w:val="00FD3CC5"/>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3AC2"/>
  <w15:chartTrackingRefBased/>
  <w15:docId w15:val="{F0D8C882-5207-4017-AED5-F0C7384B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next w:val="Normal"/>
    <w:link w:val="Ttulo2Car"/>
    <w:uiPriority w:val="9"/>
    <w:unhideWhenUsed/>
    <w:qFormat/>
    <w:rsid w:val="00B4771D"/>
    <w:pPr>
      <w:keepNext/>
      <w:keepLines/>
      <w:spacing w:after="3"/>
      <w:ind w:left="10" w:right="1" w:hanging="10"/>
      <w:jc w:val="both"/>
      <w:outlineLvl w:val="1"/>
    </w:pPr>
    <w:rPr>
      <w:rFonts w:ascii="Times New Roman" w:eastAsia="Times New Roman" w:hAnsi="Times New Roman" w:cs="Times New Roman"/>
      <w:b/>
      <w:color w:val="000000"/>
      <w:lang w:val="es-SV" w:eastAsia="es-SV"/>
    </w:rPr>
  </w:style>
  <w:style w:type="paragraph" w:styleId="Ttulo3">
    <w:name w:val="heading 3"/>
    <w:basedOn w:val="Normal"/>
    <w:next w:val="Normal"/>
    <w:link w:val="Ttulo3Car"/>
    <w:uiPriority w:val="9"/>
    <w:semiHidden/>
    <w:unhideWhenUsed/>
    <w:qFormat/>
    <w:rsid w:val="00D933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933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1E19"/>
    <w:rPr>
      <w:color w:val="0563C1" w:themeColor="hyperlink"/>
      <w:u w:val="single"/>
    </w:rPr>
  </w:style>
  <w:style w:type="paragraph" w:styleId="Prrafodelista">
    <w:name w:val="List Paragraph"/>
    <w:basedOn w:val="Normal"/>
    <w:uiPriority w:val="34"/>
    <w:qFormat/>
    <w:rsid w:val="00DD2E76"/>
    <w:pPr>
      <w:ind w:left="720"/>
      <w:contextualSpacing/>
    </w:pPr>
  </w:style>
  <w:style w:type="paragraph" w:styleId="Revisin">
    <w:name w:val="Revision"/>
    <w:hidden/>
    <w:uiPriority w:val="99"/>
    <w:semiHidden/>
    <w:rsid w:val="00F319AE"/>
    <w:pPr>
      <w:spacing w:after="0" w:line="240" w:lineRule="auto"/>
    </w:pPr>
  </w:style>
  <w:style w:type="character" w:styleId="Refdecomentario">
    <w:name w:val="annotation reference"/>
    <w:basedOn w:val="Fuentedeprrafopredeter"/>
    <w:uiPriority w:val="99"/>
    <w:semiHidden/>
    <w:unhideWhenUsed/>
    <w:rsid w:val="00D53E2B"/>
    <w:rPr>
      <w:sz w:val="16"/>
      <w:szCs w:val="16"/>
    </w:rPr>
  </w:style>
  <w:style w:type="paragraph" w:styleId="Textocomentario">
    <w:name w:val="annotation text"/>
    <w:basedOn w:val="Normal"/>
    <w:link w:val="TextocomentarioCar"/>
    <w:uiPriority w:val="99"/>
    <w:unhideWhenUsed/>
    <w:rsid w:val="00D53E2B"/>
    <w:pPr>
      <w:spacing w:line="240" w:lineRule="auto"/>
    </w:pPr>
    <w:rPr>
      <w:sz w:val="20"/>
      <w:szCs w:val="20"/>
    </w:rPr>
  </w:style>
  <w:style w:type="character" w:customStyle="1" w:styleId="TextocomentarioCar">
    <w:name w:val="Texto comentario Car"/>
    <w:basedOn w:val="Fuentedeprrafopredeter"/>
    <w:link w:val="Textocomentario"/>
    <w:uiPriority w:val="99"/>
    <w:rsid w:val="00D53E2B"/>
    <w:rPr>
      <w:sz w:val="20"/>
      <w:szCs w:val="20"/>
    </w:rPr>
  </w:style>
  <w:style w:type="paragraph" w:styleId="Asuntodelcomentario">
    <w:name w:val="annotation subject"/>
    <w:basedOn w:val="Textocomentario"/>
    <w:next w:val="Textocomentario"/>
    <w:link w:val="AsuntodelcomentarioCar"/>
    <w:uiPriority w:val="99"/>
    <w:semiHidden/>
    <w:unhideWhenUsed/>
    <w:rsid w:val="00D53E2B"/>
    <w:rPr>
      <w:b/>
      <w:bCs/>
    </w:rPr>
  </w:style>
  <w:style w:type="character" w:customStyle="1" w:styleId="AsuntodelcomentarioCar">
    <w:name w:val="Asunto del comentario Car"/>
    <w:basedOn w:val="TextocomentarioCar"/>
    <w:link w:val="Asuntodelcomentario"/>
    <w:uiPriority w:val="99"/>
    <w:semiHidden/>
    <w:rsid w:val="00D53E2B"/>
    <w:rPr>
      <w:b/>
      <w:bCs/>
      <w:sz w:val="20"/>
      <w:szCs w:val="20"/>
    </w:rPr>
  </w:style>
  <w:style w:type="paragraph" w:styleId="Textodeglobo">
    <w:name w:val="Balloon Text"/>
    <w:basedOn w:val="Normal"/>
    <w:link w:val="TextodegloboCar"/>
    <w:uiPriority w:val="99"/>
    <w:semiHidden/>
    <w:unhideWhenUsed/>
    <w:rsid w:val="006F39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962"/>
    <w:rPr>
      <w:rFonts w:ascii="Segoe UI" w:hAnsi="Segoe UI" w:cs="Segoe UI"/>
      <w:sz w:val="18"/>
      <w:szCs w:val="18"/>
    </w:rPr>
  </w:style>
  <w:style w:type="paragraph" w:styleId="Piedepgina">
    <w:name w:val="footer"/>
    <w:basedOn w:val="Normal"/>
    <w:link w:val="PiedepginaCar"/>
    <w:uiPriority w:val="99"/>
    <w:unhideWhenUsed/>
    <w:rsid w:val="00601D3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01D30"/>
  </w:style>
  <w:style w:type="table" w:styleId="Tablaconcuadrcula">
    <w:name w:val="Table Grid"/>
    <w:basedOn w:val="Tablanormal"/>
    <w:uiPriority w:val="39"/>
    <w:rsid w:val="0038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B4771D"/>
    <w:rPr>
      <w:rFonts w:ascii="Times New Roman" w:eastAsia="Times New Roman" w:hAnsi="Times New Roman" w:cs="Times New Roman"/>
      <w:b/>
      <w:color w:val="000000"/>
      <w:lang w:val="es-SV" w:eastAsia="es-SV"/>
    </w:rPr>
  </w:style>
  <w:style w:type="character" w:customStyle="1" w:styleId="Ttulo3Car">
    <w:name w:val="Título 3 Car"/>
    <w:basedOn w:val="Fuentedeprrafopredeter"/>
    <w:link w:val="Ttulo3"/>
    <w:uiPriority w:val="9"/>
    <w:semiHidden/>
    <w:rsid w:val="00D9338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9338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882">
      <w:bodyDiv w:val="1"/>
      <w:marLeft w:val="0"/>
      <w:marRight w:val="0"/>
      <w:marTop w:val="0"/>
      <w:marBottom w:val="0"/>
      <w:divBdr>
        <w:top w:val="none" w:sz="0" w:space="0" w:color="auto"/>
        <w:left w:val="none" w:sz="0" w:space="0" w:color="auto"/>
        <w:bottom w:val="none" w:sz="0" w:space="0" w:color="auto"/>
        <w:right w:val="none" w:sz="0" w:space="0" w:color="auto"/>
      </w:divBdr>
    </w:div>
    <w:div w:id="483163253">
      <w:bodyDiv w:val="1"/>
      <w:marLeft w:val="0"/>
      <w:marRight w:val="0"/>
      <w:marTop w:val="0"/>
      <w:marBottom w:val="0"/>
      <w:divBdr>
        <w:top w:val="none" w:sz="0" w:space="0" w:color="auto"/>
        <w:left w:val="none" w:sz="0" w:space="0" w:color="auto"/>
        <w:bottom w:val="none" w:sz="0" w:space="0" w:color="auto"/>
        <w:right w:val="none" w:sz="0" w:space="0" w:color="auto"/>
      </w:divBdr>
    </w:div>
    <w:div w:id="1256476645">
      <w:bodyDiv w:val="1"/>
      <w:marLeft w:val="0"/>
      <w:marRight w:val="0"/>
      <w:marTop w:val="0"/>
      <w:marBottom w:val="0"/>
      <w:divBdr>
        <w:top w:val="none" w:sz="0" w:space="0" w:color="auto"/>
        <w:left w:val="none" w:sz="0" w:space="0" w:color="auto"/>
        <w:bottom w:val="none" w:sz="0" w:space="0" w:color="auto"/>
        <w:right w:val="none" w:sz="0" w:space="0" w:color="auto"/>
      </w:divBdr>
      <w:divsChild>
        <w:div w:id="1134908195">
          <w:marLeft w:val="850"/>
          <w:marRight w:val="0"/>
          <w:marTop w:val="0"/>
          <w:marBottom w:val="0"/>
          <w:divBdr>
            <w:top w:val="none" w:sz="0" w:space="0" w:color="auto"/>
            <w:left w:val="none" w:sz="0" w:space="0" w:color="auto"/>
            <w:bottom w:val="none" w:sz="0" w:space="0" w:color="auto"/>
            <w:right w:val="none" w:sz="0" w:space="0" w:color="auto"/>
          </w:divBdr>
        </w:div>
        <w:div w:id="1059550673">
          <w:marLeft w:val="850"/>
          <w:marRight w:val="0"/>
          <w:marTop w:val="0"/>
          <w:marBottom w:val="0"/>
          <w:divBdr>
            <w:top w:val="none" w:sz="0" w:space="0" w:color="auto"/>
            <w:left w:val="none" w:sz="0" w:space="0" w:color="auto"/>
            <w:bottom w:val="none" w:sz="0" w:space="0" w:color="auto"/>
            <w:right w:val="none" w:sz="0" w:space="0" w:color="auto"/>
          </w:divBdr>
        </w:div>
        <w:div w:id="1631283571">
          <w:marLeft w:val="850"/>
          <w:marRight w:val="0"/>
          <w:marTop w:val="0"/>
          <w:marBottom w:val="0"/>
          <w:divBdr>
            <w:top w:val="none" w:sz="0" w:space="0" w:color="auto"/>
            <w:left w:val="none" w:sz="0" w:space="0" w:color="auto"/>
            <w:bottom w:val="none" w:sz="0" w:space="0" w:color="auto"/>
            <w:right w:val="none" w:sz="0" w:space="0" w:color="auto"/>
          </w:divBdr>
        </w:div>
        <w:div w:id="1596861686">
          <w:marLeft w:val="850"/>
          <w:marRight w:val="0"/>
          <w:marTop w:val="0"/>
          <w:marBottom w:val="0"/>
          <w:divBdr>
            <w:top w:val="none" w:sz="0" w:space="0" w:color="auto"/>
            <w:left w:val="none" w:sz="0" w:space="0" w:color="auto"/>
            <w:bottom w:val="none" w:sz="0" w:space="0" w:color="auto"/>
            <w:right w:val="none" w:sz="0" w:space="0" w:color="auto"/>
          </w:divBdr>
        </w:div>
        <w:div w:id="239995780">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rcadeosv@airpa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AirPakEnvio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E4C3898291246833BFA681175F632" ma:contentTypeVersion="14" ma:contentTypeDescription="Create a new document." ma:contentTypeScope="" ma:versionID="a948494c4e66985356aa045f86360e21">
  <xsd:schema xmlns:xsd="http://www.w3.org/2001/XMLSchema" xmlns:xs="http://www.w3.org/2001/XMLSchema" xmlns:p="http://schemas.microsoft.com/office/2006/metadata/properties" xmlns:ns2="1341b20b-f5fb-41d5-af0d-6f0992cf0f7e" xmlns:ns3="f8552112-8041-41d5-ae1a-13bcd3ab74f4" targetNamespace="http://schemas.microsoft.com/office/2006/metadata/properties" ma:root="true" ma:fieldsID="0f1d34a6bf253de6a60fc67447f98795" ns2:_="" ns3:_="">
    <xsd:import namespace="1341b20b-f5fb-41d5-af0d-6f0992cf0f7e"/>
    <xsd:import namespace="f8552112-8041-41d5-ae1a-13bcd3ab74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1b20b-f5fb-41d5-af0d-6f0992cf0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d3b0b0-5841-46b4-a2c3-e93440383d9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552112-8041-41d5-ae1a-13bcd3ab74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5442c79-672d-48c6-96cc-7a43b1263335}" ma:internalName="TaxCatchAll" ma:showField="CatchAllData" ma:web="f8552112-8041-41d5-ae1a-13bcd3ab74f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552112-8041-41d5-ae1a-13bcd3ab74f4" xsi:nil="true"/>
    <lcf76f155ced4ddcb4097134ff3c332f xmlns="1341b20b-f5fb-41d5-af0d-6f0992cf0f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D74D-5EEB-43E3-9215-FACF7301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1b20b-f5fb-41d5-af0d-6f0992cf0f7e"/>
    <ds:schemaRef ds:uri="f8552112-8041-41d5-ae1a-13bcd3ab7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BFFB0-AC94-4E67-8632-7BE56017A89E}">
  <ds:schemaRefs>
    <ds:schemaRef ds:uri="http://schemas.microsoft.com/office/2006/metadata/properties"/>
    <ds:schemaRef ds:uri="http://schemas.microsoft.com/office/infopath/2007/PartnerControls"/>
    <ds:schemaRef ds:uri="f8552112-8041-41d5-ae1a-13bcd3ab74f4"/>
    <ds:schemaRef ds:uri="1341b20b-f5fb-41d5-af0d-6f0992cf0f7e"/>
  </ds:schemaRefs>
</ds:datastoreItem>
</file>

<file path=customXml/itemProps3.xml><?xml version="1.0" encoding="utf-8"?>
<ds:datastoreItem xmlns:ds="http://schemas.openxmlformats.org/officeDocument/2006/customXml" ds:itemID="{60BCA216-9A1A-4750-90C6-3264E0E41968}">
  <ds:schemaRefs>
    <ds:schemaRef ds:uri="http://schemas.microsoft.com/sharepoint/v3/contenttype/forms"/>
  </ds:schemaRefs>
</ds:datastoreItem>
</file>

<file path=customXml/itemProps4.xml><?xml version="1.0" encoding="utf-8"?>
<ds:datastoreItem xmlns:ds="http://schemas.openxmlformats.org/officeDocument/2006/customXml" ds:itemID="{22B39E1B-81EC-4FF8-9802-6372825E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2202</Words>
  <Characters>12115</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 Carbajal</dc:creator>
  <cp:keywords/>
  <dc:description/>
  <cp:lastModifiedBy>Keny Isabel Carbajal Caceres</cp:lastModifiedBy>
  <cp:revision>3</cp:revision>
  <dcterms:created xsi:type="dcterms:W3CDTF">2025-05-14T16:32:00Z</dcterms:created>
  <dcterms:modified xsi:type="dcterms:W3CDTF">2025-05-14T18:08:00Z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a1a2764a-70ad-43a4-b7c2-404bff195995</vt:lpwstr>
  </property>
  <property fmtid="{D5CDD505-2E9C-101B-9397-08002B2CF9AE}" pid="3" name="Classified By">
    <vt:lpwstr>Nicole Melanie Mariani</vt:lpwstr>
  </property>
  <property fmtid="{D5CDD505-2E9C-101B-9397-08002B2CF9AE}" pid="4" name="Date and Time">
    <vt:lpwstr>3/11/2022 16:53</vt:lpwstr>
  </property>
  <property fmtid="{D5CDD505-2E9C-101B-9397-08002B2CF9AE}" pid="5" name="WUClass">
    <vt:lpwstr>CL3</vt:lpwstr>
  </property>
  <property fmtid="{D5CDD505-2E9C-101B-9397-08002B2CF9AE}" pid="6" name="Footer">
    <vt:lpwstr>N</vt:lpwstr>
  </property>
  <property fmtid="{D5CDD505-2E9C-101B-9397-08002B2CF9AE}" pid="7" name="ClassificationContentMarkingFooterShapeIds">
    <vt:lpwstr>5a8aae10,3a0bf562,4b333bb6</vt:lpwstr>
  </property>
  <property fmtid="{D5CDD505-2E9C-101B-9397-08002B2CF9AE}" pid="8" name="ClassificationContentMarkingFooterFontProps">
    <vt:lpwstr>#000000,10,Calibri</vt:lpwstr>
  </property>
  <property fmtid="{D5CDD505-2E9C-101B-9397-08002B2CF9AE}" pid="9" name="ClassificationContentMarkingFooterText">
    <vt:lpwstr>Classification: Public </vt:lpwstr>
  </property>
  <property fmtid="{D5CDD505-2E9C-101B-9397-08002B2CF9AE}" pid="10" name="MSIP_Label_3a69d3dd-97ca-442c-b421-e0ad91cdafdd_Enabled">
    <vt:lpwstr>true</vt:lpwstr>
  </property>
  <property fmtid="{D5CDD505-2E9C-101B-9397-08002B2CF9AE}" pid="11" name="MSIP_Label_3a69d3dd-97ca-442c-b421-e0ad91cdafdd_SetDate">
    <vt:lpwstr>2023-05-15T16:29:52Z</vt:lpwstr>
  </property>
  <property fmtid="{D5CDD505-2E9C-101B-9397-08002B2CF9AE}" pid="12" name="MSIP_Label_3a69d3dd-97ca-442c-b421-e0ad91cdafdd_Method">
    <vt:lpwstr>Privileged</vt:lpwstr>
  </property>
  <property fmtid="{D5CDD505-2E9C-101B-9397-08002B2CF9AE}" pid="13" name="MSIP_Label_3a69d3dd-97ca-442c-b421-e0ad91cdafdd_Name">
    <vt:lpwstr>Public</vt:lpwstr>
  </property>
  <property fmtid="{D5CDD505-2E9C-101B-9397-08002B2CF9AE}" pid="14" name="MSIP_Label_3a69d3dd-97ca-442c-b421-e0ad91cdafdd_SiteId">
    <vt:lpwstr>ce3a67f2-5a22-4fb8-a511-815f8924cda6</vt:lpwstr>
  </property>
  <property fmtid="{D5CDD505-2E9C-101B-9397-08002B2CF9AE}" pid="15" name="MSIP_Label_3a69d3dd-97ca-442c-b421-e0ad91cdafdd_ActionId">
    <vt:lpwstr>32d75bde-5bb4-4d9c-9a65-ea0f8fa82f09</vt:lpwstr>
  </property>
  <property fmtid="{D5CDD505-2E9C-101B-9397-08002B2CF9AE}" pid="16" name="MSIP_Label_3a69d3dd-97ca-442c-b421-e0ad91cdafdd_ContentBits">
    <vt:lpwstr>2</vt:lpwstr>
  </property>
  <property fmtid="{D5CDD505-2E9C-101B-9397-08002B2CF9AE}" pid="17" name="ContentTypeId">
    <vt:lpwstr>0x010100048E4C3898291246833BFA681175F632</vt:lpwstr>
  </property>
</Properties>
</file>